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SimHei" w:hAnsi="Time New Roman" w:hint="eastAsia"/>
                <w:sz w:val="28"/>
              </w:rPr>
            </w:pPr>
            <w:bookmarkStart w:id="0" w:name="_GoBack"/>
            <w:bookmarkEnd w:id="0"/>
          </w:p>
        </w:tc>
        <w:tc>
          <w:tcPr>
            <w:tcW w:w="6086" w:type="dxa"/>
            <w:gridSpan w:val="2"/>
            <w:tcBorders>
              <w:bottom w:val="single" w:sz="4" w:space="0" w:color="auto"/>
            </w:tcBorders>
            <w:vAlign w:val="bottom"/>
          </w:tcPr>
          <w:p w:rsidR="00A1364C" w:rsidRPr="00330F93" w:rsidRDefault="00927B53" w:rsidP="00444E20">
            <w:pPr>
              <w:spacing w:line="240" w:lineRule="atLeast"/>
              <w:jc w:val="right"/>
              <w:rPr>
                <w:sz w:val="20"/>
                <w:szCs w:val="21"/>
              </w:rPr>
            </w:pPr>
            <w:r>
              <w:rPr>
                <w:sz w:val="40"/>
                <w:szCs w:val="21"/>
              </w:rPr>
              <w:t>A</w:t>
            </w:r>
            <w:r w:rsidR="00132469">
              <w:rPr>
                <w:sz w:val="20"/>
                <w:szCs w:val="21"/>
              </w:rPr>
              <w:t>/</w:t>
            </w:r>
            <w:r>
              <w:rPr>
                <w:sz w:val="20"/>
                <w:szCs w:val="21"/>
              </w:rPr>
              <w:t>HRC</w:t>
            </w:r>
            <w:r w:rsidR="00132469">
              <w:rPr>
                <w:sz w:val="20"/>
                <w:szCs w:val="21"/>
              </w:rPr>
              <w:t>/</w:t>
            </w:r>
            <w:r w:rsidR="00444E20">
              <w:rPr>
                <w:sz w:val="20"/>
                <w:szCs w:val="21"/>
              </w:rPr>
              <w:t>40</w:t>
            </w:r>
            <w:r w:rsidR="00132469">
              <w:rPr>
                <w:sz w:val="20"/>
                <w:szCs w:val="21"/>
              </w:rPr>
              <w:t>/</w:t>
            </w:r>
            <w:r w:rsidR="00444E20">
              <w:rPr>
                <w:sz w:val="20"/>
                <w:szCs w:val="21"/>
              </w:rPr>
              <w:t>6</w:t>
            </w:r>
            <w:r w:rsidR="00132469">
              <w:rPr>
                <w:sz w:val="20"/>
                <w:szCs w:val="21"/>
              </w:rPr>
              <w:t>/</w:t>
            </w:r>
            <w:r>
              <w:rPr>
                <w:sz w:val="20"/>
                <w:szCs w:val="21"/>
              </w:rPr>
              <w:t>Add</w:t>
            </w:r>
            <w:r w:rsidR="00330F93">
              <w:rPr>
                <w:sz w:val="20"/>
                <w:szCs w:val="21"/>
              </w:rPr>
              <w:t>.</w:t>
            </w:r>
            <w:r>
              <w:rPr>
                <w:sz w:val="20"/>
                <w:szCs w:val="21"/>
              </w:rPr>
              <w:t>1</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p>
        </w:tc>
        <w:tc>
          <w:tcPr>
            <w:tcW w:w="5540" w:type="dxa"/>
            <w:gridSpan w:val="2"/>
            <w:tcBorders>
              <w:top w:val="single" w:sz="4" w:space="0" w:color="auto"/>
              <w:bottom w:val="single" w:sz="12" w:space="0" w:color="auto"/>
            </w:tcBorders>
          </w:tcPr>
          <w:p w:rsidR="00A1364C" w:rsidRPr="002A679A" w:rsidRDefault="002A679A" w:rsidP="000E62AA">
            <w:pPr>
              <w:spacing w:before="240" w:line="420" w:lineRule="exact"/>
              <w:rPr>
                <w:rFonts w:eastAsia="SimHei"/>
                <w:b/>
                <w:sz w:val="40"/>
                <w:szCs w:val="40"/>
              </w:rPr>
            </w:pPr>
            <w:r w:rsidRPr="002A679A">
              <w:rPr>
                <w:rFonts w:eastAsia="SimHei"/>
                <w:b/>
                <w:sz w:val="40"/>
                <w:szCs w:val="40"/>
              </w:rPr>
              <w:t>Advance Version</w:t>
            </w:r>
          </w:p>
        </w:tc>
        <w:tc>
          <w:tcPr>
            <w:tcW w:w="2819" w:type="dxa"/>
            <w:tcBorders>
              <w:top w:val="single" w:sz="4" w:space="0" w:color="auto"/>
              <w:bottom w:val="single" w:sz="12" w:space="0" w:color="auto"/>
            </w:tcBorders>
          </w:tcPr>
          <w:p w:rsidR="00A1364C" w:rsidRPr="00F124C6" w:rsidRDefault="00132469" w:rsidP="000E62AA">
            <w:pPr>
              <w:spacing w:before="240" w:line="240" w:lineRule="atLeast"/>
              <w:rPr>
                <w:sz w:val="20"/>
              </w:rPr>
            </w:pPr>
            <w:r>
              <w:rPr>
                <w:sz w:val="20"/>
              </w:rPr>
              <w:t xml:space="preserve">Distr.: </w:t>
            </w:r>
            <w:r w:rsidR="00927B53">
              <w:rPr>
                <w:sz w:val="20"/>
              </w:rPr>
              <w:t>General</w:t>
            </w:r>
          </w:p>
          <w:p w:rsidR="00A1364C" w:rsidRPr="00F124C6" w:rsidRDefault="00931360" w:rsidP="000E62AA">
            <w:pPr>
              <w:spacing w:line="240" w:lineRule="atLeast"/>
              <w:rPr>
                <w:sz w:val="20"/>
              </w:rPr>
            </w:pPr>
            <w:r>
              <w:rPr>
                <w:sz w:val="20"/>
              </w:rPr>
              <w:t>1</w:t>
            </w:r>
            <w:r w:rsidR="0001317E">
              <w:rPr>
                <w:sz w:val="20"/>
              </w:rPr>
              <w:t>5</w:t>
            </w:r>
            <w:r w:rsidR="00444E20">
              <w:rPr>
                <w:sz w:val="20"/>
              </w:rPr>
              <w:t xml:space="preserve"> February 2019</w:t>
            </w:r>
          </w:p>
          <w:p w:rsidR="00A1364C" w:rsidRPr="00F124C6" w:rsidRDefault="00A1364C" w:rsidP="000E62AA">
            <w:pPr>
              <w:spacing w:line="240" w:lineRule="atLeast"/>
              <w:rPr>
                <w:sz w:val="20"/>
              </w:rPr>
            </w:pPr>
          </w:p>
          <w:p w:rsidR="00A1364C" w:rsidRPr="00F124C6" w:rsidRDefault="00132469" w:rsidP="000E62AA">
            <w:pPr>
              <w:spacing w:line="240" w:lineRule="atLeast"/>
            </w:pPr>
            <w:r>
              <w:rPr>
                <w:sz w:val="20"/>
              </w:rPr>
              <w:t xml:space="preserve">Original: </w:t>
            </w:r>
            <w:r w:rsidR="00444E20">
              <w:rPr>
                <w:sz w:val="20"/>
              </w:rPr>
              <w:t xml:space="preserve">Chinese and </w:t>
            </w:r>
            <w:r w:rsidR="00927B53">
              <w:rPr>
                <w:sz w:val="20"/>
              </w:rPr>
              <w:t>English</w:t>
            </w:r>
          </w:p>
        </w:tc>
      </w:tr>
    </w:tbl>
    <w:p w:rsidR="000907F3" w:rsidRPr="00FE7F4B" w:rsidRDefault="000907F3" w:rsidP="000907F3">
      <w:pPr>
        <w:spacing w:before="120"/>
        <w:rPr>
          <w:rFonts w:eastAsia="SimHei"/>
          <w:sz w:val="24"/>
          <w:szCs w:val="24"/>
        </w:rPr>
      </w:pPr>
      <w:r>
        <w:rPr>
          <w:rFonts w:eastAsia="SimHei" w:hint="eastAsia"/>
          <w:sz w:val="24"/>
          <w:szCs w:val="24"/>
          <w:lang w:val="fr-CH"/>
        </w:rPr>
        <w:t>人权理事会</w:t>
      </w:r>
    </w:p>
    <w:p w:rsidR="000907F3" w:rsidRPr="00FE7F4B" w:rsidRDefault="000907F3" w:rsidP="000907F3">
      <w:pPr>
        <w:rPr>
          <w:rFonts w:eastAsia="SimHei"/>
          <w:szCs w:val="21"/>
        </w:rPr>
      </w:pPr>
      <w:r w:rsidRPr="00C2335D">
        <w:rPr>
          <w:rFonts w:eastAsia="SimHei" w:hint="eastAsia"/>
          <w:szCs w:val="21"/>
          <w:lang w:val="fr-CH"/>
        </w:rPr>
        <w:t>第</w:t>
      </w:r>
      <w:r w:rsidR="00444E20" w:rsidRPr="004A0A5B">
        <w:rPr>
          <w:rFonts w:ascii="Time New Roman" w:eastAsia="SimHei" w:hAnsi="Time New Roman"/>
          <w:lang w:val="zh-CN"/>
        </w:rPr>
        <w:t>四十</w:t>
      </w:r>
      <w:r w:rsidRPr="00C2335D">
        <w:rPr>
          <w:rFonts w:eastAsia="SimHei" w:hint="eastAsia"/>
          <w:szCs w:val="21"/>
          <w:lang w:val="fr-CH"/>
        </w:rPr>
        <w:t>届会议</w:t>
      </w:r>
    </w:p>
    <w:p w:rsidR="000907F3" w:rsidRPr="00FE7F4B" w:rsidRDefault="00444E20" w:rsidP="000907F3">
      <w:pPr>
        <w:rPr>
          <w:rFonts w:ascii="Time New Roman" w:hAnsi="Time New Roman" w:hint="eastAsia"/>
          <w:szCs w:val="21"/>
        </w:rPr>
      </w:pPr>
      <w:r>
        <w:rPr>
          <w:rFonts w:ascii="Time New Roman" w:hAnsi="Time New Roman"/>
          <w:lang w:val="zh-CN"/>
        </w:rPr>
        <w:t>2</w:t>
      </w:r>
      <w:r w:rsidRPr="004A0A5B">
        <w:rPr>
          <w:rFonts w:ascii="Time New Roman" w:hAnsi="Time New Roman"/>
          <w:lang w:val="zh-CN"/>
        </w:rPr>
        <w:t>0</w:t>
      </w:r>
      <w:r>
        <w:rPr>
          <w:rFonts w:ascii="Time New Roman" w:hAnsi="Time New Roman"/>
          <w:lang w:val="zh-CN"/>
        </w:rPr>
        <w:t>19</w:t>
      </w:r>
      <w:r w:rsidRPr="004A0A5B">
        <w:rPr>
          <w:rFonts w:ascii="Time New Roman" w:hAnsi="Time New Roman"/>
          <w:lang w:val="zh-CN"/>
        </w:rPr>
        <w:t>年</w:t>
      </w:r>
      <w:r>
        <w:rPr>
          <w:rFonts w:ascii="Time New Roman" w:hAnsi="Time New Roman"/>
          <w:lang w:val="zh-CN"/>
        </w:rPr>
        <w:t>2</w:t>
      </w:r>
      <w:r w:rsidRPr="004A0A5B">
        <w:rPr>
          <w:rFonts w:ascii="Time New Roman" w:hAnsi="Time New Roman"/>
          <w:lang w:val="zh-CN"/>
        </w:rPr>
        <w:t>月</w:t>
      </w:r>
      <w:r>
        <w:rPr>
          <w:rFonts w:ascii="Time New Roman" w:hAnsi="Time New Roman"/>
          <w:lang w:val="zh-CN"/>
        </w:rPr>
        <w:t>25</w:t>
      </w:r>
      <w:r w:rsidRPr="004A0A5B">
        <w:rPr>
          <w:rFonts w:ascii="Time New Roman" w:hAnsi="Time New Roman"/>
          <w:lang w:val="zh-CN"/>
        </w:rPr>
        <w:t>日至</w:t>
      </w:r>
      <w:r>
        <w:rPr>
          <w:rFonts w:ascii="Time New Roman" w:hAnsi="Time New Roman"/>
          <w:lang w:val="zh-CN"/>
        </w:rPr>
        <w:t>3</w:t>
      </w:r>
      <w:r w:rsidRPr="004A0A5B">
        <w:rPr>
          <w:rFonts w:ascii="Time New Roman" w:hAnsi="Time New Roman"/>
          <w:lang w:val="zh-CN"/>
        </w:rPr>
        <w:t>月</w:t>
      </w:r>
      <w:r>
        <w:rPr>
          <w:rFonts w:ascii="Time New Roman" w:hAnsi="Time New Roman"/>
          <w:lang w:val="zh-CN"/>
        </w:rPr>
        <w:t>22</w:t>
      </w:r>
      <w:r w:rsidRPr="004A0A5B">
        <w:rPr>
          <w:rFonts w:ascii="Time New Roman" w:hAnsi="Time New Roman"/>
          <w:lang w:val="zh-CN"/>
        </w:rPr>
        <w:t>日</w:t>
      </w:r>
    </w:p>
    <w:p w:rsidR="000907F3" w:rsidRPr="00FE7F4B" w:rsidRDefault="000907F3" w:rsidP="000907F3">
      <w:pPr>
        <w:rPr>
          <w:rFonts w:eastAsia="SimHei"/>
          <w:szCs w:val="21"/>
        </w:rPr>
      </w:pPr>
      <w:r w:rsidRPr="00C2335D">
        <w:rPr>
          <w:rFonts w:ascii="Time New Roman" w:hAnsi="Time New Roman" w:hint="eastAsia"/>
          <w:szCs w:val="21"/>
          <w:lang w:val="fr-CH"/>
        </w:rPr>
        <w:t>议程项目</w:t>
      </w:r>
      <w:r w:rsidR="00927B53" w:rsidRPr="00FE7F4B">
        <w:rPr>
          <w:rFonts w:ascii="Time New Roman" w:hAnsi="Time New Roman" w:hint="eastAsia"/>
          <w:szCs w:val="21"/>
        </w:rPr>
        <w:t>6</w:t>
      </w:r>
    </w:p>
    <w:p w:rsidR="000907F3" w:rsidRPr="00FE7F4B" w:rsidRDefault="000907F3" w:rsidP="000907F3">
      <w:pPr>
        <w:rPr>
          <w:rFonts w:eastAsia="SimHei"/>
        </w:rPr>
      </w:pPr>
      <w:r w:rsidRPr="00C2335D">
        <w:rPr>
          <w:rFonts w:eastAsia="SimHei" w:hint="eastAsia"/>
          <w:szCs w:val="21"/>
          <w:lang w:val="fr-CH"/>
        </w:rPr>
        <w:t>普遍定期审议</w:t>
      </w:r>
    </w:p>
    <w:p w:rsidR="000907F3" w:rsidRPr="006C7248" w:rsidRDefault="000907F3" w:rsidP="00050A51">
      <w:pPr>
        <w:pStyle w:val="HChGC"/>
      </w:pPr>
      <w:r w:rsidRPr="006C7248">
        <w:tab/>
      </w:r>
      <w:r w:rsidRPr="006C7248">
        <w:tab/>
      </w:r>
      <w:r w:rsidRPr="003725A7">
        <w:rPr>
          <w:rFonts w:hint="eastAsia"/>
        </w:rPr>
        <w:t>普遍定期审议工作组报告</w:t>
      </w:r>
      <w:r w:rsidRPr="00444E20">
        <w:rPr>
          <w:rStyle w:val="FootnoteReference"/>
          <w:color w:val="auto"/>
          <w:position w:val="4"/>
          <w:sz w:val="28"/>
          <w:vertAlign w:val="baseline"/>
        </w:rPr>
        <w:footnoteReference w:customMarkFollows="1" w:id="2"/>
        <w:t>*</w:t>
      </w:r>
    </w:p>
    <w:p w:rsidR="000907F3" w:rsidRPr="006C7248" w:rsidRDefault="000907F3" w:rsidP="000907F3">
      <w:pPr>
        <w:pStyle w:val="HChGC"/>
      </w:pPr>
      <w:r>
        <w:tab/>
      </w:r>
      <w:r>
        <w:tab/>
      </w:r>
      <w:r w:rsidR="00444E20">
        <w:rPr>
          <w:lang w:val="zh-CN"/>
        </w:rPr>
        <w:t>中国</w:t>
      </w:r>
    </w:p>
    <w:p w:rsidR="000907F3" w:rsidRPr="006C7248" w:rsidRDefault="000907F3" w:rsidP="000907F3">
      <w:pPr>
        <w:pStyle w:val="H23GC"/>
      </w:pPr>
      <w:r w:rsidRPr="006C7248">
        <w:tab/>
      </w:r>
      <w:r w:rsidRPr="006C7248">
        <w:tab/>
      </w:r>
      <w:r>
        <w:rPr>
          <w:rFonts w:hint="eastAsia"/>
        </w:rPr>
        <w:t>增编</w:t>
      </w:r>
    </w:p>
    <w:p w:rsidR="000907F3" w:rsidRPr="006C7248" w:rsidRDefault="000907F3" w:rsidP="000907F3">
      <w:pPr>
        <w:pStyle w:val="H1GC"/>
      </w:pPr>
      <w:r w:rsidRPr="006C7248">
        <w:tab/>
      </w:r>
      <w:r w:rsidRPr="006C7248">
        <w:tab/>
      </w:r>
      <w:r w:rsidRPr="00F838F5">
        <w:rPr>
          <w:rFonts w:hint="eastAsia"/>
        </w:rPr>
        <w:t>受审议国对结论和</w:t>
      </w:r>
      <w:r w:rsidR="00132469">
        <w:rPr>
          <w:rFonts w:hint="eastAsia"/>
        </w:rPr>
        <w:t>/</w:t>
      </w:r>
      <w:r w:rsidRPr="00F838F5">
        <w:rPr>
          <w:rFonts w:hint="eastAsia"/>
        </w:rPr>
        <w:t>或建议提出的意见、作出的自愿承诺和答复</w:t>
      </w:r>
    </w:p>
    <w:p w:rsidR="00B67FF7" w:rsidRPr="000903B9" w:rsidRDefault="000907F3" w:rsidP="000903B9">
      <w:pPr>
        <w:pStyle w:val="SingleTxtG"/>
        <w:rPr>
          <w:u w:val="single"/>
        </w:rPr>
      </w:pPr>
      <w:r w:rsidRPr="006C7248">
        <w:br w:type="page"/>
      </w:r>
    </w:p>
    <w:p w:rsidR="000903B9" w:rsidRPr="000903B9" w:rsidRDefault="000903B9" w:rsidP="000903B9">
      <w:pPr>
        <w:pStyle w:val="SingleTxtGC"/>
      </w:pPr>
      <w:r>
        <w:lastRenderedPageBreak/>
        <w:t>1.</w:t>
      </w:r>
      <w:r>
        <w:tab/>
      </w:r>
      <w:r w:rsidRPr="000903B9">
        <w:rPr>
          <w:rFonts w:hint="eastAsia"/>
        </w:rPr>
        <w:t>2018</w:t>
      </w:r>
      <w:r w:rsidRPr="000903B9">
        <w:rPr>
          <w:rFonts w:hint="eastAsia"/>
        </w:rPr>
        <w:t>年</w:t>
      </w:r>
      <w:r w:rsidRPr="000903B9">
        <w:rPr>
          <w:rFonts w:hint="eastAsia"/>
        </w:rPr>
        <w:t>11</w:t>
      </w:r>
      <w:r w:rsidRPr="000903B9">
        <w:rPr>
          <w:rFonts w:hint="eastAsia"/>
        </w:rPr>
        <w:t>月，中国以负责和建设性态度参加联合国人权理事会第三轮国别人权审议。其间，绝大多数国家积极评价中国人权成就，并提出有益建议。我们对此高度重视，在审议后即成立由外交部牵头、</w:t>
      </w:r>
      <w:r w:rsidRPr="000903B9">
        <w:rPr>
          <w:rFonts w:hint="eastAsia"/>
        </w:rPr>
        <w:t>40</w:t>
      </w:r>
      <w:r w:rsidRPr="000903B9">
        <w:rPr>
          <w:rFonts w:hint="eastAsia"/>
        </w:rPr>
        <w:t>多家立法、司法和行政部门组成的跨部门机制，认真研究相关建议。</w:t>
      </w:r>
    </w:p>
    <w:p w:rsidR="000903B9" w:rsidRPr="000903B9" w:rsidRDefault="000903B9" w:rsidP="00D564B3">
      <w:pPr>
        <w:pStyle w:val="SingleTxtGC"/>
        <w:tabs>
          <w:tab w:val="clear" w:pos="1565"/>
          <w:tab w:val="left" w:pos="1560"/>
        </w:tabs>
      </w:pPr>
      <w:r>
        <w:rPr>
          <w:rFonts w:hint="eastAsia"/>
        </w:rPr>
        <w:t>2.</w:t>
      </w:r>
      <w:r>
        <w:tab/>
      </w:r>
      <w:r w:rsidRPr="000903B9">
        <w:rPr>
          <w:rFonts w:hint="eastAsia"/>
        </w:rPr>
        <w:t>中方决定接受</w:t>
      </w:r>
      <w:r w:rsidRPr="000903B9">
        <w:rPr>
          <w:rFonts w:hint="eastAsia"/>
        </w:rPr>
        <w:t>346</w:t>
      </w:r>
      <w:r w:rsidRPr="000903B9">
        <w:rPr>
          <w:rFonts w:hint="eastAsia"/>
        </w:rPr>
        <w:t>条建议中的绝大部分，共</w:t>
      </w:r>
      <w:r w:rsidRPr="000903B9">
        <w:rPr>
          <w:rFonts w:hint="eastAsia"/>
        </w:rPr>
        <w:t>284</w:t>
      </w:r>
      <w:r w:rsidRPr="000903B9">
        <w:rPr>
          <w:rFonts w:hint="eastAsia"/>
        </w:rPr>
        <w:t>条，涉及减贫、法治、民生、反恐、宗教、国际合作等</w:t>
      </w:r>
      <w:r w:rsidRPr="000903B9">
        <w:rPr>
          <w:rFonts w:hint="eastAsia"/>
        </w:rPr>
        <w:t>20</w:t>
      </w:r>
      <w:r w:rsidRPr="000903B9">
        <w:rPr>
          <w:rFonts w:hint="eastAsia"/>
        </w:rPr>
        <w:t>多个领域，充分体现中国促进和保护人权决心和积极开放姿态。同时，中方拒绝</w:t>
      </w:r>
      <w:r w:rsidRPr="000903B9">
        <w:rPr>
          <w:rFonts w:hint="eastAsia"/>
        </w:rPr>
        <w:t>62</w:t>
      </w:r>
      <w:r w:rsidRPr="000903B9">
        <w:rPr>
          <w:rFonts w:hint="eastAsia"/>
        </w:rPr>
        <w:t>条建议，主要因为其不符合中国国情，与中国法律相悖，或带有政治偏见并与事实不符。具体反馈如下：</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rPr>
          <w:lang w:val="zh-CN"/>
        </w:rPr>
        <w:t>.1</w:t>
      </w:r>
      <w:r w:rsidR="000903B9" w:rsidRPr="000903B9">
        <w:t>.</w:t>
      </w:r>
      <w:r w:rsidR="000903B9">
        <w:tab/>
      </w:r>
      <w:r w:rsidR="000903B9" w:rsidRPr="000903B9">
        <w:rPr>
          <w:rFonts w:hint="eastAsia"/>
        </w:rPr>
        <w:t>接受。</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rPr>
          <w:lang w:val="zh-CN"/>
        </w:rPr>
        <w:t>.2</w:t>
      </w:r>
      <w:r w:rsidR="000903B9" w:rsidRPr="000903B9">
        <w:t>.</w:t>
      </w:r>
      <w:r w:rsidR="000903B9">
        <w:tab/>
      </w:r>
      <w:r w:rsidR="000903B9" w:rsidRPr="000903B9">
        <w:rPr>
          <w:rFonts w:hint="eastAsia"/>
        </w:rPr>
        <w:t>拒绝。各国有权在国际法框架内决定是否适用死刑。保留死刑、严格限制和慎重适用死刑是中国的基本死刑政策。</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对《禁止酷刑公约任择议定书》，中国主张主要通过各国政府自身努力，而非基于对缔约国查访方式，来促进和保护人权。</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rPr>
          <w:lang w:val="zh-CN"/>
        </w:rPr>
        <w:t>.3</w:t>
      </w:r>
      <w:r w:rsidR="000903B9" w:rsidRPr="000903B9">
        <w:t>.</w:t>
      </w:r>
      <w:r>
        <w:tab/>
      </w:r>
      <w:r w:rsidR="000903B9" w:rsidRPr="000903B9">
        <w:rPr>
          <w:rFonts w:hint="eastAsia"/>
        </w:rPr>
        <w:t>拒绝。履行国际人权公约首要责任在各国政府，如公民权利遭受侵害，应通过本国申诉机制得到救济和解决。</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.4.</w:t>
      </w:r>
      <w:r>
        <w:tab/>
      </w:r>
      <w:r w:rsidR="000903B9" w:rsidRPr="000903B9">
        <w:rPr>
          <w:rFonts w:hint="eastAsia"/>
        </w:rPr>
        <w:t>接受并正在执行。</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.5.</w:t>
      </w:r>
      <w:r>
        <w:tab/>
      </w:r>
      <w:r w:rsidR="000903B9" w:rsidRPr="000903B9">
        <w:rPr>
          <w:rFonts w:hint="eastAsia"/>
        </w:rPr>
        <w:t>拒绝。中国正为批约作准备，何时批约取决于中国各方面条件何时成熟。</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w:t>
      </w:r>
      <w:r w:rsidR="000903B9" w:rsidRPr="000903B9">
        <w:rPr>
          <w:rFonts w:hint="eastAsia"/>
        </w:rPr>
        <w:t>6.</w:t>
      </w:r>
      <w:r>
        <w:tab/>
      </w:r>
      <w:r w:rsidR="000903B9" w:rsidRPr="000903B9">
        <w:rPr>
          <w:rFonts w:hint="eastAsia"/>
        </w:rPr>
        <w:t>拒绝。</w:t>
      </w:r>
      <w:r w:rsidR="000903B9" w:rsidRPr="000903B9">
        <w:t>同</w:t>
      </w:r>
      <w:r w:rsidR="000903B9" w:rsidRPr="000903B9">
        <w:rPr>
          <w:rFonts w:hint="eastAsia"/>
        </w:rPr>
        <w:t>28</w:t>
      </w:r>
      <w:r w:rsidR="000903B9" w:rsidRPr="000903B9">
        <w:t>.</w:t>
      </w:r>
      <w:r w:rsidR="000903B9" w:rsidRPr="000903B9">
        <w:rPr>
          <w:rFonts w:hint="eastAsia"/>
        </w:rPr>
        <w:t>5</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.7.</w:t>
      </w:r>
      <w:r>
        <w:tab/>
      </w:r>
      <w:r w:rsidR="000903B9" w:rsidRPr="000903B9">
        <w:rPr>
          <w:rFonts w:hint="eastAsia"/>
        </w:rPr>
        <w:t>拒绝。该公约是否具备普遍性，还需观察。</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.8.</w:t>
      </w:r>
      <w:r>
        <w:tab/>
      </w:r>
      <w:r w:rsidR="000903B9" w:rsidRPr="000903B9">
        <w:rPr>
          <w:rFonts w:hint="eastAsia"/>
        </w:rPr>
        <w:t>拒绝</w:t>
      </w:r>
      <w:r w:rsidR="000903B9" w:rsidRPr="000903B9">
        <w:t>。</w:t>
      </w:r>
      <w:r w:rsidR="000903B9" w:rsidRPr="000903B9">
        <w:rPr>
          <w:rFonts w:hint="eastAsia"/>
        </w:rPr>
        <w:t>同</w:t>
      </w:r>
      <w:r w:rsidR="000903B9" w:rsidRPr="000903B9">
        <w:rPr>
          <w:rFonts w:hint="eastAsia"/>
        </w:rPr>
        <w:t>28.7</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.9.</w:t>
      </w:r>
      <w:r>
        <w:tab/>
      </w:r>
      <w:r w:rsidR="000903B9" w:rsidRPr="000903B9">
        <w:rPr>
          <w:rFonts w:hint="eastAsia"/>
        </w:rPr>
        <w:t>接受并</w:t>
      </w:r>
      <w:r w:rsidR="000903B9" w:rsidRPr="000903B9">
        <w:t>正在执行。</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rPr>
          <w:lang w:val="zh-CN"/>
        </w:rPr>
        <w:t>.10.</w:t>
      </w:r>
      <w:r>
        <w:rPr>
          <w:lang w:val="zh-CN"/>
        </w:rPr>
        <w:tab/>
      </w:r>
      <w:r w:rsidR="000903B9" w:rsidRPr="000903B9">
        <w:rPr>
          <w:rFonts w:hint="eastAsia"/>
        </w:rPr>
        <w:t>拒绝</w:t>
      </w:r>
      <w:r w:rsidR="000903B9" w:rsidRPr="000903B9">
        <w:t>。同</w:t>
      </w:r>
      <w:r w:rsidR="000903B9" w:rsidRPr="000903B9">
        <w:rPr>
          <w:rFonts w:hint="eastAsia"/>
        </w:rPr>
        <w:t>28</w:t>
      </w:r>
      <w:r w:rsidR="000903B9" w:rsidRPr="000903B9">
        <w:t>.</w:t>
      </w:r>
      <w:r w:rsidR="000903B9" w:rsidRPr="000903B9">
        <w:rPr>
          <w:rFonts w:hint="eastAsia"/>
        </w:rPr>
        <w:t>5</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.11.</w:t>
      </w:r>
      <w:r>
        <w:tab/>
      </w:r>
      <w:r w:rsidR="000903B9" w:rsidRPr="000903B9">
        <w:rPr>
          <w:rFonts w:hint="eastAsia"/>
        </w:rPr>
        <w:t>拒绝。同</w:t>
      </w:r>
      <w:r w:rsidR="000903B9" w:rsidRPr="000903B9">
        <w:rPr>
          <w:rFonts w:hint="eastAsia"/>
        </w:rPr>
        <w:t>28.2</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.12.</w:t>
      </w:r>
      <w:r>
        <w:tab/>
      </w:r>
      <w:r w:rsidR="000903B9" w:rsidRPr="000903B9">
        <w:rPr>
          <w:rFonts w:hint="eastAsia"/>
        </w:rPr>
        <w:t>拒绝。同</w:t>
      </w:r>
      <w:r w:rsidR="000903B9" w:rsidRPr="000903B9">
        <w:rPr>
          <w:rFonts w:hint="eastAsia"/>
        </w:rPr>
        <w:t>28.3</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.13.</w:t>
      </w:r>
      <w:r>
        <w:tab/>
      </w:r>
      <w:r w:rsidR="000903B9" w:rsidRPr="000903B9">
        <w:rPr>
          <w:rFonts w:hint="eastAsia"/>
        </w:rPr>
        <w:t>拒绝</w:t>
      </w:r>
      <w:r w:rsidR="000903B9" w:rsidRPr="000903B9">
        <w:t>。同</w:t>
      </w:r>
      <w:r w:rsidR="000903B9" w:rsidRPr="000903B9">
        <w:rPr>
          <w:rFonts w:hint="eastAsia"/>
        </w:rPr>
        <w:t>28.</w:t>
      </w:r>
      <w:r w:rsidR="000903B9" w:rsidRPr="000903B9">
        <w:t>2</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.14.</w:t>
      </w:r>
      <w:r>
        <w:tab/>
      </w:r>
      <w:r w:rsidR="000903B9" w:rsidRPr="000903B9">
        <w:rPr>
          <w:rFonts w:hint="eastAsia"/>
        </w:rPr>
        <w:t>拒绝。何时批约取决于中国各方面条件何时成熟。</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.15.</w:t>
      </w:r>
      <w:r>
        <w:tab/>
      </w:r>
      <w:r w:rsidR="000903B9" w:rsidRPr="000903B9">
        <w:rPr>
          <w:rFonts w:hint="eastAsia"/>
        </w:rPr>
        <w:t>拒绝。同</w:t>
      </w:r>
      <w:r w:rsidR="000903B9" w:rsidRPr="000903B9">
        <w:rPr>
          <w:rFonts w:hint="eastAsia"/>
        </w:rPr>
        <w:t>28.</w:t>
      </w:r>
      <w:r w:rsidR="000903B9" w:rsidRPr="000903B9">
        <w:t>14</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w:t>
      </w:r>
      <w:r w:rsidR="000903B9" w:rsidRPr="000903B9">
        <w:rPr>
          <w:rFonts w:hint="eastAsia"/>
        </w:rPr>
        <w:t>6.</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.17.</w:t>
      </w:r>
      <w:r>
        <w:tab/>
      </w:r>
      <w:r w:rsidR="000903B9" w:rsidRPr="000903B9">
        <w:rPr>
          <w:rFonts w:hint="eastAsia"/>
        </w:rPr>
        <w:t>拒绝。中方将继续关注国际刑事法院工作，希其通过实践赢得更广泛信任和支持。</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.18.</w:t>
      </w:r>
      <w:r>
        <w:tab/>
      </w:r>
      <w:r w:rsidR="000903B9" w:rsidRPr="000903B9">
        <w:rPr>
          <w:rFonts w:hint="eastAsia"/>
        </w:rPr>
        <w:t>拒绝。同</w:t>
      </w:r>
      <w:r w:rsidR="000903B9" w:rsidRPr="000903B9">
        <w:rPr>
          <w:rFonts w:hint="eastAsia"/>
        </w:rPr>
        <w:t>28.17</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19.</w:t>
      </w:r>
      <w:r>
        <w:tab/>
      </w:r>
      <w:r w:rsidR="000903B9" w:rsidRPr="000903B9">
        <w:rPr>
          <w:rFonts w:hint="eastAsia"/>
        </w:rPr>
        <w:t>拒绝。中国将继续认真研究批准公约和议定书问题。</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20.</w:t>
      </w:r>
      <w:r>
        <w:tab/>
      </w:r>
      <w:r w:rsidR="000903B9" w:rsidRPr="000903B9">
        <w:rPr>
          <w:rFonts w:hint="eastAsia"/>
        </w:rPr>
        <w:t>拒绝。中方将认真研究批约问题。</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21.</w:t>
      </w:r>
      <w:r>
        <w:tab/>
      </w:r>
      <w:r w:rsidR="000903B9" w:rsidRPr="000903B9">
        <w:rPr>
          <w:rFonts w:hint="eastAsia"/>
        </w:rPr>
        <w:t>拒绝</w:t>
      </w:r>
      <w:r w:rsidR="000903B9" w:rsidRPr="000903B9">
        <w:t>。</w:t>
      </w:r>
      <w:r w:rsidR="000903B9" w:rsidRPr="000903B9">
        <w:rPr>
          <w:rFonts w:hint="eastAsia"/>
        </w:rPr>
        <w:t>中国严格依法对犯罪嫌疑人适用刑事拘留、逮捕强制措施。</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22.</w:t>
      </w:r>
      <w:r>
        <w:tab/>
      </w:r>
      <w:r w:rsidR="000903B9" w:rsidRPr="000903B9">
        <w:rPr>
          <w:rFonts w:hint="eastAsia"/>
        </w:rPr>
        <w:t>拒绝。中方欢迎并依法保障各国外交官、境内外记者、游客等遵照中国法律参访新疆，同时坚决反对以任何理由干涉中国主权和内政。</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23.</w:t>
      </w:r>
      <w:r>
        <w:tab/>
      </w:r>
      <w:r w:rsidR="000903B9" w:rsidRPr="000903B9">
        <w:rPr>
          <w:rFonts w:hint="eastAsia"/>
        </w:rPr>
        <w:t>拒绝。同</w:t>
      </w:r>
      <w:r w:rsidR="000903B9" w:rsidRPr="000903B9">
        <w:rPr>
          <w:rFonts w:hint="eastAsia"/>
        </w:rPr>
        <w:t>28.21</w:t>
      </w:r>
      <w:r w:rsidR="000903B9" w:rsidRPr="000903B9">
        <w:rPr>
          <w:rFonts w:hint="eastAsia"/>
        </w:rPr>
        <w:t>、</w:t>
      </w:r>
      <w:r w:rsidR="000903B9" w:rsidRPr="000903B9">
        <w:rPr>
          <w:rFonts w:hint="eastAsia"/>
        </w:rPr>
        <w:t>28.22</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24.</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25.</w:t>
      </w:r>
      <w:r>
        <w:tab/>
      </w:r>
      <w:r w:rsidR="000903B9" w:rsidRPr="000903B9">
        <w:rPr>
          <w:rFonts w:hint="eastAsia"/>
        </w:rPr>
        <w:t>拒绝。邀请特别机制访问应由各国根据国情自主决定。</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w:t>
      </w:r>
      <w:r w:rsidR="000903B9" w:rsidRPr="000903B9">
        <w:rPr>
          <w:rFonts w:hint="eastAsia"/>
        </w:rPr>
        <w:t>6.</w:t>
      </w:r>
      <w:r>
        <w:tab/>
      </w:r>
      <w:r w:rsidR="000903B9" w:rsidRPr="000903B9">
        <w:rPr>
          <w:rFonts w:hint="eastAsia"/>
        </w:rPr>
        <w:t>拒绝。特别机制开展工作应与各国充分协商，尊重各国主权。</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27.</w:t>
      </w:r>
      <w:r>
        <w:tab/>
      </w:r>
      <w:r w:rsidR="000903B9" w:rsidRPr="000903B9">
        <w:rPr>
          <w:rFonts w:hint="eastAsia"/>
        </w:rPr>
        <w:t>拒绝。中方欢迎外国人依法依规参访新疆和西藏等地，但坚决反对借参访问题向中国政府施压，干涉中国内政。</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28.</w:t>
      </w:r>
      <w:r>
        <w:tab/>
      </w:r>
      <w:r w:rsidR="000903B9" w:rsidRPr="000903B9">
        <w:rPr>
          <w:rFonts w:hint="eastAsia"/>
        </w:rPr>
        <w:t>拒绝。同</w:t>
      </w:r>
      <w:r w:rsidR="000903B9" w:rsidRPr="000903B9">
        <w:rPr>
          <w:rFonts w:hint="eastAsia"/>
        </w:rPr>
        <w:t>28.27</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29.</w:t>
      </w:r>
      <w:r>
        <w:tab/>
      </w:r>
      <w:r w:rsidR="000903B9" w:rsidRPr="000903B9">
        <w:rPr>
          <w:rFonts w:hint="eastAsia"/>
        </w:rPr>
        <w:t>拒绝。同</w:t>
      </w:r>
      <w:r w:rsidR="000903B9" w:rsidRPr="000903B9">
        <w:rPr>
          <w:rFonts w:hint="eastAsia"/>
        </w:rPr>
        <w:t>28.25</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30.</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31.</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32.</w:t>
      </w:r>
      <w:r>
        <w:tab/>
      </w:r>
      <w:r w:rsidR="000903B9" w:rsidRPr="000903B9">
        <w:rPr>
          <w:rFonts w:hint="eastAsia"/>
        </w:rPr>
        <w:t>拒绝。同</w:t>
      </w:r>
      <w:r w:rsidR="000903B9" w:rsidRPr="000903B9">
        <w:rPr>
          <w:rFonts w:hint="eastAsia"/>
        </w:rPr>
        <w:t>28.22</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33.</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34.</w:t>
      </w:r>
      <w:r>
        <w:tab/>
      </w:r>
      <w:r w:rsidR="000903B9" w:rsidRPr="000903B9">
        <w:rPr>
          <w:rFonts w:hint="eastAsia"/>
        </w:rPr>
        <w:t>拒绝。同</w:t>
      </w:r>
      <w:r w:rsidR="000903B9" w:rsidRPr="000903B9">
        <w:rPr>
          <w:rFonts w:hint="eastAsia"/>
        </w:rPr>
        <w:t>28.27</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35.</w:t>
      </w:r>
      <w:r>
        <w:tab/>
      </w:r>
      <w:r w:rsidR="000903B9" w:rsidRPr="000903B9">
        <w:rPr>
          <w:rFonts w:hint="eastAsia"/>
        </w:rPr>
        <w:t>拒绝。同</w:t>
      </w:r>
      <w:r w:rsidR="000903B9" w:rsidRPr="000903B9">
        <w:rPr>
          <w:rFonts w:hint="eastAsia"/>
        </w:rPr>
        <w:t>28.22</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w:t>
      </w:r>
      <w:r w:rsidR="000903B9" w:rsidRPr="000903B9">
        <w:rPr>
          <w:rFonts w:hint="eastAsia"/>
        </w:rPr>
        <w:t>6.</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37.</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38.</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39.</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40.</w:t>
      </w:r>
      <w:r>
        <w:tab/>
      </w:r>
      <w:r w:rsidR="000903B9" w:rsidRPr="000903B9">
        <w:rPr>
          <w:rFonts w:hint="eastAsia"/>
        </w:rPr>
        <w:t>拒绝。同</w:t>
      </w:r>
      <w:r w:rsidR="000903B9" w:rsidRPr="000903B9">
        <w:rPr>
          <w:rFonts w:hint="eastAsia"/>
        </w:rPr>
        <w:t>28.27</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41.</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42.</w:t>
      </w:r>
      <w:r>
        <w:tab/>
      </w:r>
      <w:r w:rsidR="000903B9" w:rsidRPr="000903B9">
        <w:rPr>
          <w:rFonts w:hint="eastAsia"/>
        </w:rPr>
        <w:t>拒绝。同</w:t>
      </w:r>
      <w:r w:rsidR="000903B9" w:rsidRPr="000903B9">
        <w:rPr>
          <w:rFonts w:hint="eastAsia"/>
        </w:rPr>
        <w:t>28.22</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43.</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44.</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45.</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w:t>
      </w:r>
      <w:r w:rsidR="000903B9" w:rsidRPr="000903B9">
        <w:rPr>
          <w:rFonts w:hint="eastAsia"/>
        </w:rPr>
        <w:t>6.</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47.</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48.</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49.</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50.</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51.</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52.</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53.</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54.</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55.</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w:t>
      </w:r>
      <w:r w:rsidR="000903B9" w:rsidRPr="000903B9">
        <w:rPr>
          <w:rFonts w:hint="eastAsia"/>
        </w:rPr>
        <w:t>6.</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57.</w:t>
      </w:r>
      <w:r>
        <w:tab/>
      </w:r>
      <w:r w:rsidR="000903B9" w:rsidRPr="000903B9">
        <w:rPr>
          <w:rFonts w:hint="eastAsia"/>
        </w:rPr>
        <w:t>接受并已经执行。</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58.</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59.</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60.</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61.</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62.</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63.</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64.</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65.</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w:t>
      </w:r>
      <w:r w:rsidR="000903B9" w:rsidRPr="000903B9">
        <w:rPr>
          <w:rFonts w:hint="eastAsia"/>
        </w:rPr>
        <w:t>6.</w:t>
      </w:r>
      <w:r>
        <w:tab/>
      </w:r>
      <w:r w:rsidR="000903B9" w:rsidRPr="000903B9">
        <w:rPr>
          <w:rFonts w:hint="eastAsia"/>
        </w:rPr>
        <w:t>拒绝。中国尚未设立国家人权机构，但许多部门承担类似职责。</w:t>
      </w:r>
    </w:p>
    <w:p w:rsidR="00F8551A" w:rsidRDefault="00D564B3" w:rsidP="00F8551A">
      <w:pPr>
        <w:pStyle w:val="SingleTxtGC"/>
        <w:tabs>
          <w:tab w:val="clear" w:pos="1996"/>
          <w:tab w:val="clear" w:pos="2427"/>
          <w:tab w:val="left" w:pos="2552"/>
        </w:tabs>
      </w:pPr>
      <w:r>
        <w:tab/>
      </w:r>
      <w:r w:rsidR="000903B9" w:rsidRPr="000903B9">
        <w:rPr>
          <w:rFonts w:hint="eastAsia"/>
        </w:rPr>
        <w:t>28.</w:t>
      </w:r>
      <w:r w:rsidR="000903B9" w:rsidRPr="000903B9">
        <w:t>67.</w:t>
      </w:r>
      <w:r>
        <w:tab/>
      </w:r>
      <w:r w:rsidR="000903B9" w:rsidRPr="000903B9">
        <w:rPr>
          <w:rFonts w:hint="eastAsia"/>
        </w:rPr>
        <w:t>拒绝。同</w:t>
      </w:r>
      <w:r w:rsidR="000903B9" w:rsidRPr="000903B9">
        <w:rPr>
          <w:rFonts w:hint="eastAsia"/>
        </w:rPr>
        <w:t>28.66</w:t>
      </w:r>
      <w:r w:rsidR="000903B9" w:rsidRPr="00D564B3">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68.</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69.</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70.</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71.</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72.</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73.</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74.</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75.</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w:t>
      </w:r>
      <w:r w:rsidR="000903B9" w:rsidRPr="000903B9">
        <w:rPr>
          <w:rFonts w:hint="eastAsia"/>
        </w:rPr>
        <w:t>6.</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77.</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78.</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79.</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80.</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81.</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82.</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83.</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84.</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85.</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w:t>
      </w:r>
      <w:r w:rsidR="000903B9" w:rsidRPr="000903B9">
        <w:rPr>
          <w:rFonts w:hint="eastAsia"/>
        </w:rPr>
        <w:t>6.</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87.</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88.</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89.</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90.</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91.</w:t>
      </w:r>
      <w:r>
        <w:tab/>
      </w:r>
      <w:r w:rsidR="000903B9" w:rsidRPr="000903B9">
        <w:rPr>
          <w:rFonts w:hint="eastAsia"/>
        </w:rPr>
        <w:t>接受并正在执行。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92.</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93.</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94.</w:t>
      </w:r>
      <w:r>
        <w:tab/>
      </w:r>
      <w:r w:rsidR="000903B9" w:rsidRPr="000903B9">
        <w:rPr>
          <w:rFonts w:hint="eastAsia"/>
        </w:rPr>
        <w:t>接受并正在执行。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95.</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w:t>
      </w:r>
      <w:r w:rsidR="000903B9" w:rsidRPr="000903B9">
        <w:rPr>
          <w:rFonts w:hint="eastAsia"/>
        </w:rPr>
        <w:t>6.</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97.</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98.</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99.</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100.</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101.</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102.</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103.</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104.</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105.</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w:t>
      </w:r>
      <w:r w:rsidR="000903B9" w:rsidRPr="000903B9">
        <w:rPr>
          <w:rFonts w:hint="eastAsia"/>
        </w:rPr>
        <w:t>6.</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107.</w:t>
      </w:r>
      <w:r>
        <w:tab/>
      </w:r>
      <w:r w:rsidR="000903B9" w:rsidRPr="000903B9">
        <w:rPr>
          <w:rFonts w:hint="eastAsia"/>
          <w:lang w:val="zh-CN"/>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108.</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109.</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110.</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111.</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112.</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113.</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114.</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115.</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w:t>
      </w:r>
      <w:r w:rsidR="000903B9" w:rsidRPr="000903B9">
        <w:rPr>
          <w:rFonts w:hint="eastAsia"/>
        </w:rPr>
        <w:t>6.</w:t>
      </w:r>
      <w:r>
        <w:tab/>
      </w:r>
      <w:r w:rsidR="000903B9" w:rsidRPr="000903B9">
        <w:rPr>
          <w:rFonts w:hint="eastAsia"/>
        </w:rPr>
        <w:t>接受</w:t>
      </w:r>
      <w:r w:rsidR="000903B9" w:rsidRPr="00F8551A">
        <w:rPr>
          <w:rFonts w:hint="eastAsia"/>
        </w:rPr>
        <w:t>。</w:t>
      </w:r>
    </w:p>
    <w:p w:rsidR="00255102" w:rsidRDefault="00F8551A" w:rsidP="00255102">
      <w:pPr>
        <w:pStyle w:val="SingleTxtGC"/>
        <w:tabs>
          <w:tab w:val="clear" w:pos="1996"/>
          <w:tab w:val="clear" w:pos="2427"/>
          <w:tab w:val="left" w:pos="2552"/>
        </w:tabs>
      </w:pPr>
      <w:r>
        <w:tab/>
      </w:r>
      <w:r w:rsidR="000903B9" w:rsidRPr="000903B9">
        <w:rPr>
          <w:rFonts w:hint="eastAsia"/>
        </w:rPr>
        <w:t>28.</w:t>
      </w:r>
      <w:r w:rsidR="000903B9" w:rsidRPr="000903B9">
        <w:t>117.</w:t>
      </w:r>
      <w:r w:rsidR="00255102">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118.</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119.</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120.</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121.</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122.</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123.</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124.</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125.</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w:t>
      </w:r>
      <w:r w:rsidR="000903B9" w:rsidRPr="000903B9">
        <w:rPr>
          <w:rFonts w:hint="eastAsia"/>
        </w:rPr>
        <w:t>6.</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127.</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128.</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129.</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130.</w:t>
      </w:r>
      <w:r>
        <w:tab/>
      </w:r>
      <w:r w:rsidR="000903B9" w:rsidRPr="000903B9">
        <w:rPr>
          <w:rFonts w:hint="eastAsia"/>
        </w:rPr>
        <w:t>接受并正在执行。</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131.</w:t>
      </w:r>
      <w:r>
        <w:tab/>
      </w:r>
      <w:r w:rsidR="000903B9" w:rsidRPr="000903B9">
        <w:rPr>
          <w:rFonts w:hint="eastAsia"/>
        </w:rPr>
        <w:t>接受</w:t>
      </w:r>
      <w:r w:rsidR="000903B9" w:rsidRPr="00255102">
        <w:rPr>
          <w:rFonts w:hint="eastAsia"/>
        </w:rPr>
        <w:t>。</w:t>
      </w:r>
    </w:p>
    <w:p w:rsidR="00CC0716" w:rsidRDefault="00255102" w:rsidP="00CC0716">
      <w:pPr>
        <w:pStyle w:val="SingleTxtGC"/>
        <w:tabs>
          <w:tab w:val="clear" w:pos="1996"/>
          <w:tab w:val="clear" w:pos="2427"/>
          <w:tab w:val="left" w:pos="2552"/>
        </w:tabs>
      </w:pPr>
      <w:r>
        <w:tab/>
      </w:r>
      <w:r w:rsidR="000903B9" w:rsidRPr="000903B9">
        <w:rPr>
          <w:rFonts w:hint="eastAsia"/>
        </w:rPr>
        <w:t>28.</w:t>
      </w:r>
      <w:r w:rsidR="000903B9" w:rsidRPr="000903B9">
        <w:t>132.</w:t>
      </w:r>
      <w:r>
        <w:tab/>
      </w:r>
      <w:r w:rsidR="000903B9" w:rsidRPr="000903B9">
        <w:rPr>
          <w:rFonts w:hint="eastAsia"/>
        </w:rPr>
        <w:t>接受并正在执行。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133.</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134.</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135.</w:t>
      </w:r>
      <w:r>
        <w:tab/>
      </w:r>
      <w:r w:rsidR="000903B9" w:rsidRPr="000903B9">
        <w:rPr>
          <w:rFonts w:hint="eastAsia"/>
        </w:rPr>
        <w:t>接受并正在执行。按属地管辖要求，在境外运营的中国企业须遵守当地法律法规，并参考联合国《工商业和人权指导原则》等开展业务。</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w:t>
      </w:r>
      <w:r w:rsidR="000903B9" w:rsidRPr="000903B9">
        <w:rPr>
          <w:rFonts w:hint="eastAsia"/>
        </w:rPr>
        <w:t>6.</w:t>
      </w:r>
      <w:r>
        <w:tab/>
      </w:r>
      <w:r w:rsidR="000903B9" w:rsidRPr="000903B9">
        <w:rPr>
          <w:rFonts w:hint="eastAsia"/>
        </w:rPr>
        <w:t>接受。</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137.</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138.</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139.</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140.</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141.</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142.</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143.</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144.</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145.</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w:t>
      </w:r>
      <w:r w:rsidR="000903B9" w:rsidRPr="000903B9">
        <w:rPr>
          <w:rFonts w:hint="eastAsia"/>
        </w:rPr>
        <w:t>6.</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147.</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148.</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149.</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150.</w:t>
      </w:r>
      <w:r>
        <w:tab/>
      </w:r>
      <w:r w:rsidR="000903B9" w:rsidRPr="000903B9">
        <w:rPr>
          <w:rFonts w:hint="eastAsia"/>
        </w:rPr>
        <w:t>拒绝。中国《刑法》分则对“颠覆国家政权罪”等罪名主客观要件和法定刑有清楚、具体的规定。</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151</w:t>
      </w:r>
      <w:r w:rsidR="000903B9" w:rsidRPr="000903B9">
        <w:rPr>
          <w:rFonts w:hint="eastAsia"/>
        </w:rPr>
        <w:t>.</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152.</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153.</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154.</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155.</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w:t>
      </w:r>
      <w:r w:rsidR="000903B9" w:rsidRPr="000903B9">
        <w:rPr>
          <w:rFonts w:hint="eastAsia"/>
        </w:rPr>
        <w:t>6.</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157.</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158.</w:t>
      </w:r>
      <w:r>
        <w:tab/>
      </w:r>
      <w:r w:rsidR="000903B9" w:rsidRPr="000903B9">
        <w:rPr>
          <w:rFonts w:hint="eastAsia"/>
        </w:rPr>
        <w:t>拒绝。中国法院司法统计中，死刑和死缓数字与被判处五年以上有期徒刑、无期徒刑罪犯数字合并统计。</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159.</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160.</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161.</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162.</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163.</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164.</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165.</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w:t>
      </w:r>
      <w:r w:rsidR="000903B9" w:rsidRPr="000903B9">
        <w:rPr>
          <w:rFonts w:hint="eastAsia"/>
        </w:rPr>
        <w:t>6.</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167.</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168.</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169.</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170.</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171.</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172.</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173</w:t>
      </w:r>
      <w:r w:rsidR="000903B9" w:rsidRPr="000903B9">
        <w:rPr>
          <w:rFonts w:hint="eastAsia"/>
        </w:rPr>
        <w:t>.</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174.</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175.</w:t>
      </w:r>
      <w:r>
        <w:tab/>
      </w:r>
      <w:r w:rsidR="000903B9" w:rsidRPr="000903B9">
        <w:rPr>
          <w:rFonts w:hint="eastAsia"/>
        </w:rPr>
        <w:t>拒绝。中国新疆地区依法打击恐怖极端主义，同时严格保障人权，不存在所谓任意拘留的问题。</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w:t>
      </w:r>
      <w:r w:rsidR="000903B9" w:rsidRPr="000903B9">
        <w:rPr>
          <w:rFonts w:hint="eastAsia"/>
        </w:rPr>
        <w:t>6.</w:t>
      </w:r>
      <w:r>
        <w:tab/>
      </w:r>
      <w:r w:rsidR="000903B9" w:rsidRPr="000903B9">
        <w:rPr>
          <w:rFonts w:hint="eastAsia"/>
        </w:rPr>
        <w:t>拒绝。中国是法治国家，司法机关依法依规开展行动。</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177.</w:t>
      </w:r>
      <w:r>
        <w:tab/>
      </w:r>
      <w:r w:rsidR="000903B9" w:rsidRPr="000903B9">
        <w:rPr>
          <w:rFonts w:hint="eastAsia"/>
        </w:rPr>
        <w:t>拒绝。同</w:t>
      </w:r>
      <w:r w:rsidR="000903B9" w:rsidRPr="000903B9">
        <w:rPr>
          <w:rFonts w:hint="eastAsia"/>
        </w:rPr>
        <w:t>28.</w:t>
      </w:r>
      <w:r w:rsidR="000903B9" w:rsidRPr="000903B9">
        <w:t>175</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178.</w:t>
      </w:r>
      <w:r>
        <w:tab/>
      </w:r>
      <w:r w:rsidR="000903B9" w:rsidRPr="000903B9">
        <w:rPr>
          <w:rFonts w:hint="eastAsia"/>
        </w:rPr>
        <w:t>拒绝。同</w:t>
      </w:r>
      <w:r w:rsidR="000903B9" w:rsidRPr="000903B9">
        <w:rPr>
          <w:rFonts w:hint="eastAsia"/>
        </w:rPr>
        <w:t>28.</w:t>
      </w:r>
      <w:r w:rsidR="000903B9" w:rsidRPr="000903B9">
        <w:t>175</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179.</w:t>
      </w:r>
      <w:r>
        <w:tab/>
      </w:r>
      <w:r w:rsidR="000903B9" w:rsidRPr="000903B9">
        <w:rPr>
          <w:rFonts w:hint="eastAsia"/>
        </w:rPr>
        <w:t>拒绝。同</w:t>
      </w:r>
      <w:r w:rsidR="000903B9" w:rsidRPr="000903B9">
        <w:rPr>
          <w:rFonts w:hint="eastAsia"/>
        </w:rPr>
        <w:t>28.</w:t>
      </w:r>
      <w:r w:rsidR="000903B9" w:rsidRPr="000903B9">
        <w:t>175</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180.</w:t>
      </w:r>
      <w:r>
        <w:tab/>
      </w:r>
      <w:r w:rsidR="000903B9" w:rsidRPr="000903B9">
        <w:rPr>
          <w:rFonts w:hint="eastAsia"/>
        </w:rPr>
        <w:t>拒绝。同</w:t>
      </w:r>
      <w:r w:rsidR="000903B9" w:rsidRPr="000903B9">
        <w:rPr>
          <w:rFonts w:hint="eastAsia"/>
        </w:rPr>
        <w:t>28.</w:t>
      </w:r>
      <w:r w:rsidR="000903B9" w:rsidRPr="000903B9">
        <w:t>175</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181.</w:t>
      </w:r>
      <w:r>
        <w:tab/>
      </w:r>
      <w:r w:rsidR="000903B9" w:rsidRPr="000903B9">
        <w:rPr>
          <w:rFonts w:hint="eastAsia"/>
        </w:rPr>
        <w:t>拒绝。同</w:t>
      </w:r>
      <w:r w:rsidR="000903B9" w:rsidRPr="000903B9">
        <w:rPr>
          <w:rFonts w:hint="eastAsia"/>
        </w:rPr>
        <w:t>28.</w:t>
      </w:r>
      <w:r w:rsidR="000903B9" w:rsidRPr="000903B9">
        <w:t>17</w:t>
      </w:r>
      <w:r w:rsidR="000903B9" w:rsidRPr="000903B9">
        <w:rPr>
          <w:rFonts w:hint="eastAsia"/>
        </w:rPr>
        <w:t>6</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182.</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183.</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184.</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185.</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w:t>
      </w:r>
      <w:r w:rsidR="000903B9" w:rsidRPr="000903B9">
        <w:rPr>
          <w:rFonts w:hint="eastAsia"/>
        </w:rPr>
        <w:t>6.</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187.</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188.</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189.</w:t>
      </w:r>
      <w:r>
        <w:tab/>
      </w:r>
      <w:r w:rsidR="000903B9" w:rsidRPr="000903B9">
        <w:rPr>
          <w:rFonts w:hint="eastAsia"/>
        </w:rPr>
        <w:t>拒绝。宗教事务都必须遵守法律法规。活佛的转世应当遵循宗教仪轨、历史定制和国家法律、法规。</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190.</w:t>
      </w:r>
      <w:r>
        <w:tab/>
      </w:r>
      <w:r w:rsidR="000903B9" w:rsidRPr="000903B9">
        <w:rPr>
          <w:rFonts w:hint="eastAsia"/>
        </w:rPr>
        <w:t>拒绝。中国是法治国家，依法保障公民宗教信仰自由。同时，公民不管是否信教，触犯法律都应依法惩处。</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191.</w:t>
      </w:r>
      <w:r>
        <w:tab/>
      </w:r>
      <w:r w:rsidR="000903B9" w:rsidRPr="000903B9">
        <w:rPr>
          <w:rFonts w:hint="eastAsia"/>
        </w:rPr>
        <w:t>拒绝。同</w:t>
      </w:r>
      <w:r w:rsidR="000903B9" w:rsidRPr="000903B9">
        <w:rPr>
          <w:rFonts w:hint="eastAsia"/>
        </w:rPr>
        <w:t>28.175</w:t>
      </w:r>
      <w:r w:rsidR="000903B9" w:rsidRPr="00CC0716">
        <w:rPr>
          <w:rFonts w:hint="eastAsia"/>
        </w:rPr>
        <w:t>。</w:t>
      </w:r>
    </w:p>
    <w:p w:rsidR="00DE6379" w:rsidRDefault="00CC0716" w:rsidP="00DE6379">
      <w:pPr>
        <w:pStyle w:val="SingleTxtGC"/>
        <w:tabs>
          <w:tab w:val="clear" w:pos="1996"/>
          <w:tab w:val="clear" w:pos="2427"/>
          <w:tab w:val="left" w:pos="2552"/>
        </w:tabs>
      </w:pPr>
      <w:r>
        <w:tab/>
      </w:r>
      <w:r w:rsidR="000903B9" w:rsidRPr="000903B9">
        <w:rPr>
          <w:rFonts w:hint="eastAsia"/>
        </w:rPr>
        <w:t>28.</w:t>
      </w:r>
      <w:r w:rsidR="000903B9" w:rsidRPr="000903B9">
        <w:t>192.</w:t>
      </w:r>
      <w:r w:rsidR="00DE6379">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193.</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194.</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195.</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w:t>
      </w:r>
      <w:r w:rsidR="000903B9" w:rsidRPr="000903B9">
        <w:rPr>
          <w:rFonts w:hint="eastAsia"/>
        </w:rPr>
        <w:t>6.</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197.</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199.</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200.</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201.</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203.</w:t>
      </w:r>
      <w:r>
        <w:tab/>
      </w:r>
      <w:r w:rsidR="000903B9" w:rsidRPr="000903B9">
        <w:rPr>
          <w:rFonts w:hint="eastAsia"/>
        </w:rPr>
        <w:t>拒绝。中国依法保障公民言论自由，同时依法处理违法的个人和信息。</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204.</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205.</w:t>
      </w:r>
      <w:r>
        <w:tab/>
      </w:r>
      <w:r w:rsidR="000903B9" w:rsidRPr="000903B9">
        <w:rPr>
          <w:rFonts w:hint="eastAsia"/>
        </w:rPr>
        <w:t>接受并已经执行。本回答并不影响中国政府对“人权卫士”概念的一贯立场。中国法律平等保护所有公民的合法权利和利益。下同。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207.</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208.</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209.</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210.</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211.</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212.</w:t>
      </w:r>
      <w:r>
        <w:tab/>
      </w:r>
      <w:r w:rsidR="000903B9" w:rsidRPr="000903B9">
        <w:rPr>
          <w:rFonts w:hint="eastAsia"/>
        </w:rPr>
        <w:t>接受并已执行。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213</w:t>
      </w:r>
      <w:r w:rsidR="000903B9" w:rsidRPr="000903B9">
        <w:rPr>
          <w:rFonts w:hint="eastAsia"/>
        </w:rPr>
        <w:t>.</w:t>
      </w:r>
      <w:r>
        <w:tab/>
      </w:r>
      <w:r w:rsidR="000903B9" w:rsidRPr="000903B9">
        <w:rPr>
          <w:rFonts w:hint="eastAsia"/>
        </w:rPr>
        <w:t>拒绝。中国是法治国家，公民在法律面前一律平等。要求释放被依法采取强制措施或判刑的人，是对中国司法主权的干涉。</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w:t>
      </w:r>
      <w:r w:rsidR="000903B9" w:rsidRPr="000903B9">
        <w:rPr>
          <w:rFonts w:hint="eastAsia"/>
        </w:rPr>
        <w:t>6.</w:t>
      </w:r>
      <w:r>
        <w:tab/>
      </w:r>
      <w:r w:rsidR="000903B9" w:rsidRPr="000903B9">
        <w:rPr>
          <w:rFonts w:hint="eastAsia"/>
        </w:rPr>
        <w:t>接受并已执行。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218</w:t>
      </w:r>
      <w:r w:rsidR="000903B9" w:rsidRPr="000903B9">
        <w:rPr>
          <w:rFonts w:hint="eastAsia"/>
        </w:rPr>
        <w:t>.</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222</w:t>
      </w:r>
      <w:r w:rsidR="000903B9" w:rsidRPr="000903B9">
        <w:rPr>
          <w:rFonts w:hint="eastAsia"/>
        </w:rPr>
        <w:t>.</w:t>
      </w:r>
      <w:r>
        <w:tab/>
      </w:r>
      <w:r w:rsidR="000903B9" w:rsidRPr="000903B9">
        <w:rPr>
          <w:rFonts w:hint="eastAsia"/>
          <w:lang w:val="zh-CN"/>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223</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233</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243</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253</w:t>
      </w:r>
      <w:r w:rsidR="000903B9" w:rsidRPr="000903B9">
        <w:rPr>
          <w:rFonts w:hint="eastAsia"/>
        </w:rPr>
        <w:t>.</w:t>
      </w:r>
      <w:r>
        <w:tab/>
      </w:r>
      <w:r w:rsidR="000903B9" w:rsidRPr="000903B9">
        <w:rPr>
          <w:rFonts w:hint="eastAsia"/>
        </w:rPr>
        <w:t>接受</w:t>
      </w:r>
      <w:r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263</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264</w:t>
      </w:r>
      <w:r w:rsidR="000903B9" w:rsidRPr="000903B9">
        <w:rPr>
          <w:rFonts w:hint="eastAsia"/>
        </w:rPr>
        <w:t>.</w:t>
      </w:r>
      <w:r>
        <w:tab/>
      </w:r>
      <w:r w:rsidR="000903B9" w:rsidRPr="000903B9">
        <w:rPr>
          <w:rFonts w:hint="eastAsia"/>
        </w:rPr>
        <w:t>接受</w:t>
      </w:r>
      <w:r w:rsidR="000903B9" w:rsidRPr="00DE6379">
        <w:rPr>
          <w:rFonts w:hint="eastAsia"/>
        </w:rPr>
        <w:t>。</w:t>
      </w:r>
    </w:p>
    <w:p w:rsidR="0064092D" w:rsidRDefault="00DE6379" w:rsidP="0064092D">
      <w:pPr>
        <w:pStyle w:val="SingleTxtGC"/>
        <w:tabs>
          <w:tab w:val="clear" w:pos="1996"/>
          <w:tab w:val="clear" w:pos="2427"/>
          <w:tab w:val="left" w:pos="2552"/>
        </w:tabs>
      </w:pPr>
      <w:r>
        <w:tab/>
      </w:r>
      <w:r w:rsidR="000903B9" w:rsidRPr="000903B9">
        <w:rPr>
          <w:rFonts w:hint="eastAsia"/>
        </w:rPr>
        <w:t>28.</w:t>
      </w:r>
      <w:r w:rsidR="000903B9" w:rsidRPr="000903B9">
        <w:t>265</w:t>
      </w:r>
      <w:r w:rsidR="000903B9" w:rsidRPr="000903B9">
        <w:rPr>
          <w:rFonts w:hint="eastAsia"/>
        </w:rPr>
        <w:t>.</w:t>
      </w:r>
      <w:r w:rsidR="0064092D">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26</w:t>
      </w:r>
      <w:r w:rsidR="000903B9" w:rsidRPr="000903B9">
        <w:rPr>
          <w:rFonts w:hint="eastAsia"/>
        </w:rPr>
        <w:t>6.</w:t>
      </w:r>
      <w:r>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267</w:t>
      </w:r>
      <w:r w:rsidR="000903B9" w:rsidRPr="000903B9">
        <w:rPr>
          <w:rFonts w:hint="eastAsia"/>
        </w:rPr>
        <w:t>.</w:t>
      </w:r>
      <w:r>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268</w:t>
      </w:r>
      <w:r w:rsidR="000903B9" w:rsidRPr="000903B9">
        <w:rPr>
          <w:rFonts w:hint="eastAsia"/>
        </w:rPr>
        <w:t>.</w:t>
      </w:r>
      <w:r>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269</w:t>
      </w:r>
      <w:r w:rsidR="000903B9" w:rsidRPr="000903B9">
        <w:rPr>
          <w:rFonts w:hint="eastAsia"/>
        </w:rPr>
        <w:t>.</w:t>
      </w:r>
      <w:r>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270</w:t>
      </w:r>
      <w:r w:rsidR="000903B9" w:rsidRPr="000903B9">
        <w:rPr>
          <w:rFonts w:hint="eastAsia"/>
        </w:rPr>
        <w:t>.</w:t>
      </w:r>
      <w:r>
        <w:tab/>
      </w:r>
      <w:r w:rsidR="000903B9" w:rsidRPr="000903B9">
        <w:rPr>
          <w:rFonts w:hint="eastAsia"/>
        </w:rPr>
        <w:t>接受</w:t>
      </w:r>
      <w:r w:rsidR="000903B9" w:rsidRPr="0064092D">
        <w:rPr>
          <w:rFonts w:hint="eastAsia"/>
        </w:rPr>
        <w:t>。</w:t>
      </w:r>
    </w:p>
    <w:p w:rsidR="004B5259" w:rsidRDefault="0064092D" w:rsidP="004B5259">
      <w:pPr>
        <w:pStyle w:val="SingleTxtGC"/>
        <w:tabs>
          <w:tab w:val="clear" w:pos="1996"/>
          <w:tab w:val="clear" w:pos="2427"/>
          <w:tab w:val="left" w:pos="2552"/>
        </w:tabs>
      </w:pPr>
      <w:r>
        <w:tab/>
      </w:r>
      <w:r w:rsidR="000903B9" w:rsidRPr="000903B9">
        <w:rPr>
          <w:rFonts w:hint="eastAsia"/>
        </w:rPr>
        <w:t>28.</w:t>
      </w:r>
      <w:r w:rsidR="000903B9" w:rsidRPr="000903B9">
        <w:t>271</w:t>
      </w:r>
      <w:r w:rsidR="000903B9" w:rsidRPr="000903B9">
        <w:rPr>
          <w:rFonts w:hint="eastAsia"/>
        </w:rPr>
        <w:t>.</w:t>
      </w:r>
      <w:r>
        <w:tab/>
      </w:r>
      <w:r w:rsidR="000903B9" w:rsidRPr="000903B9">
        <w:rPr>
          <w:rFonts w:hint="eastAsia"/>
        </w:rPr>
        <w:t>接受</w:t>
      </w:r>
      <w:r w:rsidR="000903B9" w:rsidRPr="0064092D">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272</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273</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274</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275</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w:t>
      </w:r>
      <w:r w:rsidR="000903B9" w:rsidRPr="000903B9">
        <w:rPr>
          <w:rFonts w:hint="eastAsia"/>
        </w:rPr>
        <w:t>6.</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277</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278</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279</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280</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281</w:t>
      </w:r>
      <w:r w:rsidR="000903B9" w:rsidRPr="000903B9">
        <w:rPr>
          <w:rFonts w:hint="eastAsia"/>
        </w:rPr>
        <w:t>.</w:t>
      </w:r>
      <w:r>
        <w:tab/>
      </w:r>
      <w:r w:rsidR="000903B9" w:rsidRPr="000903B9">
        <w:rPr>
          <w:rFonts w:hint="eastAsia"/>
        </w:rPr>
        <w:t>接受并已经执行。</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282</w:t>
      </w:r>
      <w:r w:rsidR="000903B9" w:rsidRPr="000903B9">
        <w:rPr>
          <w:rFonts w:hint="eastAsia"/>
        </w:rPr>
        <w:t>.</w:t>
      </w:r>
      <w:r>
        <w:tab/>
      </w:r>
      <w:r w:rsidR="000903B9" w:rsidRPr="000903B9">
        <w:rPr>
          <w:rFonts w:hint="eastAsia"/>
        </w:rPr>
        <w:t>接受并已经执行。</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283</w:t>
      </w:r>
      <w:r w:rsidR="000903B9" w:rsidRPr="000903B9">
        <w:rPr>
          <w:rFonts w:hint="eastAsia"/>
        </w:rPr>
        <w:t>.</w:t>
      </w:r>
      <w:r>
        <w:tab/>
      </w:r>
      <w:r w:rsidR="000903B9" w:rsidRPr="000903B9">
        <w:rPr>
          <w:rFonts w:hint="eastAsia"/>
        </w:rPr>
        <w:t>接受并已经执行。</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284</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285</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w:t>
      </w:r>
      <w:r w:rsidR="000903B9" w:rsidRPr="000903B9">
        <w:rPr>
          <w:rFonts w:hint="eastAsia"/>
        </w:rPr>
        <w:t>6.</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287</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288</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289</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290</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291</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292</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293.</w:t>
      </w:r>
      <w:r>
        <w:tab/>
      </w:r>
      <w:r w:rsidR="000903B9" w:rsidRPr="000903B9">
        <w:rPr>
          <w:rFonts w:hint="eastAsia"/>
        </w:rPr>
        <w:t>接受并已经执行。</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294.</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295.</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w:t>
      </w:r>
      <w:r w:rsidR="000903B9" w:rsidRPr="000903B9">
        <w:rPr>
          <w:rFonts w:hint="eastAsia"/>
        </w:rPr>
        <w:t>6.</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297.</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298.</w:t>
      </w:r>
      <w:r>
        <w:tab/>
      </w:r>
      <w:r w:rsidR="000903B9" w:rsidRPr="000903B9">
        <w:rPr>
          <w:rFonts w:hint="eastAsia"/>
        </w:rPr>
        <w:t>接受</w:t>
      </w:r>
      <w:r w:rsidR="000903B9" w:rsidRPr="004B5259">
        <w:rPr>
          <w:rFonts w:hint="eastAsia"/>
        </w:rPr>
        <w:t>。</w:t>
      </w:r>
    </w:p>
    <w:p w:rsidR="00262AEA" w:rsidRDefault="004B5259" w:rsidP="00262AEA">
      <w:pPr>
        <w:pStyle w:val="SingleTxtGC"/>
        <w:tabs>
          <w:tab w:val="clear" w:pos="1996"/>
          <w:tab w:val="clear" w:pos="2427"/>
          <w:tab w:val="left" w:pos="2552"/>
        </w:tabs>
      </w:pPr>
      <w:r>
        <w:tab/>
      </w:r>
      <w:r w:rsidR="000903B9" w:rsidRPr="000903B9">
        <w:rPr>
          <w:rFonts w:hint="eastAsia"/>
        </w:rPr>
        <w:t>28.</w:t>
      </w:r>
      <w:r w:rsidR="000903B9" w:rsidRPr="000903B9">
        <w:t>299.</w:t>
      </w:r>
      <w:r>
        <w:tab/>
      </w:r>
      <w:r w:rsidR="000903B9" w:rsidRPr="000903B9">
        <w:rPr>
          <w:rFonts w:hint="eastAsia"/>
        </w:rPr>
        <w:t>接受</w:t>
      </w:r>
      <w:r w:rsidR="000903B9" w:rsidRPr="004B5259">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300.</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301.</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302.</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303.</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304.</w:t>
      </w:r>
      <w:r>
        <w:tab/>
      </w:r>
      <w:r w:rsidR="000903B9" w:rsidRPr="000903B9">
        <w:rPr>
          <w:rFonts w:hint="eastAsia"/>
        </w:rPr>
        <w:t>接受并正在执行。</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305.</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30</w:t>
      </w:r>
      <w:r w:rsidR="000903B9" w:rsidRPr="000903B9">
        <w:rPr>
          <w:rFonts w:hint="eastAsia"/>
        </w:rPr>
        <w:t>6</w:t>
      </w:r>
      <w:r w:rsidR="000903B9" w:rsidRPr="000903B9">
        <w:rPr>
          <w:rFonts w:hint="eastAsia"/>
          <w:lang w:val="zh-CN"/>
        </w:rPr>
        <w:t>.</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307.</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rPr>
          <w:lang w:val="zh-CN"/>
        </w:rPr>
      </w:pPr>
      <w:r>
        <w:tab/>
      </w:r>
      <w:r w:rsidR="000903B9" w:rsidRPr="000903B9">
        <w:rPr>
          <w:rFonts w:hint="eastAsia"/>
          <w:lang w:val="zh-CN"/>
        </w:rPr>
        <w:t>28.</w:t>
      </w:r>
      <w:r w:rsidR="000903B9" w:rsidRPr="000903B9">
        <w:rPr>
          <w:lang w:val="zh-CN"/>
        </w:rPr>
        <w:t>308.</w:t>
      </w:r>
      <w:r>
        <w:rPr>
          <w:lang w:val="zh-CN"/>
        </w:rPr>
        <w:tab/>
      </w:r>
      <w:r w:rsidR="000903B9" w:rsidRPr="000903B9">
        <w:rPr>
          <w:rFonts w:hint="eastAsia"/>
          <w:lang w:val="zh-CN"/>
        </w:rPr>
        <w:t>拒绝。中方将认真研究该倡议。</w:t>
      </w:r>
    </w:p>
    <w:p w:rsidR="00262AEA" w:rsidRDefault="00262AEA" w:rsidP="00262AEA">
      <w:pPr>
        <w:pStyle w:val="SingleTxtGC"/>
        <w:tabs>
          <w:tab w:val="clear" w:pos="1996"/>
          <w:tab w:val="clear" w:pos="2427"/>
          <w:tab w:val="left" w:pos="2552"/>
        </w:tabs>
      </w:pPr>
      <w:r>
        <w:rPr>
          <w:lang w:val="zh-CN"/>
        </w:rPr>
        <w:tab/>
      </w:r>
      <w:r w:rsidR="000903B9" w:rsidRPr="000903B9">
        <w:rPr>
          <w:rFonts w:hint="eastAsia"/>
          <w:lang w:val="zh-CN"/>
        </w:rPr>
        <w:t>28.</w:t>
      </w:r>
      <w:r w:rsidR="000903B9" w:rsidRPr="000903B9">
        <w:rPr>
          <w:lang w:val="zh-CN"/>
        </w:rPr>
        <w:t>309.</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310.</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311.</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312.</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313.</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314.</w:t>
      </w:r>
      <w:r>
        <w:rPr>
          <w:lang w:val="zh-CN"/>
        </w:rPr>
        <w:tab/>
      </w:r>
      <w:r w:rsidR="000903B9" w:rsidRPr="000903B9">
        <w:rPr>
          <w:rFonts w:hint="eastAsia"/>
          <w:lang w:val="zh-CN"/>
        </w:rPr>
        <w:t>接受并正在执行</w:t>
      </w:r>
      <w:r w:rsidR="000903B9" w:rsidRPr="000903B9">
        <w:rPr>
          <w:rFonts w:hint="eastAsia"/>
        </w:rPr>
        <w:t>。关于批约问题，中方将认真研究。</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315.</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w:t>
      </w:r>
      <w:r w:rsidR="000903B9" w:rsidRPr="000903B9">
        <w:rPr>
          <w:rFonts w:hint="eastAsia"/>
        </w:rPr>
        <w:t>6</w:t>
      </w:r>
      <w:r w:rsidR="000903B9" w:rsidRPr="000903B9">
        <w:rPr>
          <w:rFonts w:hint="eastAsia"/>
          <w:lang w:val="zh-CN"/>
        </w:rPr>
        <w:t>.</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317.</w:t>
      </w:r>
      <w:r>
        <w:rPr>
          <w:lang w:val="zh-CN"/>
        </w:rPr>
        <w:tab/>
      </w:r>
      <w:r w:rsidR="000903B9" w:rsidRPr="000903B9">
        <w:rPr>
          <w:rFonts w:hint="eastAsia"/>
        </w:rPr>
        <w:t>拒绝</w:t>
      </w:r>
      <w:r w:rsidR="000903B9" w:rsidRPr="000903B9">
        <w:t>。</w:t>
      </w:r>
      <w:r w:rsidR="000903B9" w:rsidRPr="000903B9">
        <w:rPr>
          <w:rFonts w:hint="eastAsia"/>
        </w:rPr>
        <w:t>同</w:t>
      </w:r>
      <w:r w:rsidR="000903B9" w:rsidRPr="000903B9">
        <w:rPr>
          <w:rFonts w:hint="eastAsia"/>
        </w:rPr>
        <w:t>28.</w:t>
      </w:r>
      <w:r w:rsidR="000903B9" w:rsidRPr="000903B9">
        <w:t>27</w:t>
      </w:r>
      <w:r w:rsidR="000903B9" w:rsidRPr="000903B9">
        <w:rPr>
          <w:rFonts w:hint="eastAsia"/>
        </w:rPr>
        <w:t>。</w:t>
      </w:r>
      <w:r w:rsidR="000903B9" w:rsidRPr="000903B9">
        <w:t>中国政府依法保障各族人民居住、迁徙权利和出入境活动，同时</w:t>
      </w:r>
      <w:r w:rsidR="000903B9" w:rsidRPr="000903B9">
        <w:rPr>
          <w:rFonts w:hint="eastAsia"/>
        </w:rPr>
        <w:t>依法依规做好</w:t>
      </w:r>
      <w:r w:rsidR="000903B9" w:rsidRPr="000903B9">
        <w:t>社会面管控和口岸管理，防止境内外暴恐分子从事违法犯罪活动。</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318.</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319.</w:t>
      </w:r>
      <w:r>
        <w:rPr>
          <w:lang w:val="zh-CN"/>
        </w:rPr>
        <w:tab/>
      </w:r>
      <w:r w:rsidR="000903B9" w:rsidRPr="000903B9">
        <w:rPr>
          <w:rFonts w:hint="eastAsia"/>
        </w:rPr>
        <w:t>拒绝。中国政府一贯依法保障少数民族集会、宗教、文化等各项权利，不存在采取紧急措施的必要。</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320.</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321.</w:t>
      </w:r>
      <w:r>
        <w:rPr>
          <w:lang w:val="zh-CN"/>
        </w:rPr>
        <w:tab/>
      </w:r>
      <w:r w:rsidR="000903B9" w:rsidRPr="000903B9">
        <w:rPr>
          <w:rFonts w:hint="eastAsia"/>
        </w:rPr>
        <w:t>接受。</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322.</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323.</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324.</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325.</w:t>
      </w:r>
      <w:r>
        <w:rPr>
          <w:lang w:val="zh-CN"/>
        </w:rPr>
        <w:tab/>
      </w:r>
      <w:r w:rsidR="000903B9" w:rsidRPr="000903B9">
        <w:rPr>
          <w:rFonts w:hint="eastAsia"/>
        </w:rPr>
        <w:t>拒绝。同</w:t>
      </w:r>
      <w:r w:rsidR="000903B9" w:rsidRPr="000903B9">
        <w:rPr>
          <w:rFonts w:hint="eastAsia"/>
        </w:rPr>
        <w:t>28.22</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w:t>
      </w:r>
      <w:r w:rsidR="000903B9" w:rsidRPr="000903B9">
        <w:rPr>
          <w:rFonts w:hint="eastAsia"/>
        </w:rPr>
        <w:t>6</w:t>
      </w:r>
      <w:r w:rsidR="000903B9" w:rsidRPr="000903B9">
        <w:rPr>
          <w:rFonts w:hint="eastAsia"/>
          <w:lang w:val="zh-CN"/>
        </w:rPr>
        <w:t>.</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327.</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328.</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329.</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330.</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331.</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332.</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333.</w:t>
      </w:r>
      <w:r>
        <w:rPr>
          <w:lang w:val="zh-CN"/>
        </w:rPr>
        <w:tab/>
      </w:r>
      <w:r w:rsidR="000903B9" w:rsidRPr="000903B9">
        <w:rPr>
          <w:rFonts w:hint="eastAsia"/>
        </w:rPr>
        <w:t>拒绝。同</w:t>
      </w:r>
      <w:r w:rsidR="000903B9" w:rsidRPr="000903B9">
        <w:rPr>
          <w:rFonts w:hint="eastAsia"/>
        </w:rPr>
        <w:t>28.213</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334.</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335.</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w:t>
      </w:r>
      <w:r w:rsidR="000903B9" w:rsidRPr="000903B9">
        <w:rPr>
          <w:rFonts w:hint="eastAsia"/>
        </w:rPr>
        <w:t>6</w:t>
      </w:r>
      <w:r w:rsidR="000903B9" w:rsidRPr="000903B9">
        <w:rPr>
          <w:rFonts w:hint="eastAsia"/>
          <w:lang w:val="zh-CN"/>
        </w:rPr>
        <w:t>.</w:t>
      </w:r>
      <w:r>
        <w:rPr>
          <w:lang w:val="zh-CN"/>
        </w:rPr>
        <w:tab/>
      </w:r>
      <w:r w:rsidR="000903B9" w:rsidRPr="000903B9">
        <w:rPr>
          <w:rFonts w:hint="eastAsia"/>
        </w:rPr>
        <w:t>拒绝。同</w:t>
      </w:r>
      <w:r w:rsidR="000903B9" w:rsidRPr="000903B9">
        <w:rPr>
          <w:rFonts w:hint="eastAsia"/>
        </w:rPr>
        <w:t>28.213</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337.</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338.</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339.</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340.</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341.</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342.</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343.</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rPr>
          <w:lang w:val="zh-CN"/>
        </w:rPr>
      </w:pPr>
      <w:r>
        <w:tab/>
      </w:r>
      <w:r w:rsidR="000903B9" w:rsidRPr="000903B9">
        <w:rPr>
          <w:rFonts w:hint="eastAsia"/>
          <w:lang w:val="zh-CN"/>
        </w:rPr>
        <w:t>28.</w:t>
      </w:r>
      <w:r w:rsidR="000903B9" w:rsidRPr="000903B9">
        <w:rPr>
          <w:lang w:val="zh-CN"/>
        </w:rPr>
        <w:t>344</w:t>
      </w:r>
      <w:r w:rsidR="000903B9" w:rsidRPr="000903B9">
        <w:rPr>
          <w:rFonts w:hint="eastAsia"/>
        </w:rPr>
        <w:t>.</w:t>
      </w:r>
      <w:r>
        <w:tab/>
      </w:r>
      <w:r w:rsidR="000903B9" w:rsidRPr="000903B9">
        <w:rPr>
          <w:rFonts w:hint="eastAsia"/>
          <w:lang w:val="zh-CN"/>
        </w:rPr>
        <w:t>接受并已经执行。</w:t>
      </w:r>
    </w:p>
    <w:p w:rsidR="00262AEA" w:rsidRDefault="00262AEA" w:rsidP="00262AEA">
      <w:pPr>
        <w:pStyle w:val="SingleTxtGC"/>
        <w:tabs>
          <w:tab w:val="clear" w:pos="1996"/>
          <w:tab w:val="clear" w:pos="2427"/>
          <w:tab w:val="left" w:pos="2552"/>
        </w:tabs>
        <w:rPr>
          <w:lang w:val="zh-CN"/>
        </w:rPr>
      </w:pPr>
      <w:r>
        <w:rPr>
          <w:lang w:val="zh-CN"/>
        </w:rPr>
        <w:tab/>
      </w:r>
      <w:r w:rsidR="000903B9" w:rsidRPr="000903B9">
        <w:rPr>
          <w:rFonts w:hint="eastAsia"/>
          <w:lang w:val="zh-CN"/>
        </w:rPr>
        <w:t>28.</w:t>
      </w:r>
      <w:r w:rsidR="000903B9" w:rsidRPr="000903B9">
        <w:rPr>
          <w:lang w:val="zh-CN"/>
        </w:rPr>
        <w:t>34</w:t>
      </w:r>
      <w:r w:rsidR="000903B9" w:rsidRPr="000903B9">
        <w:t>5</w:t>
      </w:r>
      <w:r w:rsidR="000903B9" w:rsidRPr="000903B9">
        <w:rPr>
          <w:lang w:val="zh-CN"/>
        </w:rPr>
        <w:t>.</w:t>
      </w:r>
      <w:r>
        <w:rPr>
          <w:lang w:val="zh-CN"/>
        </w:rPr>
        <w:tab/>
      </w:r>
      <w:r w:rsidR="000903B9" w:rsidRPr="000903B9">
        <w:rPr>
          <w:rFonts w:hint="eastAsia"/>
          <w:lang w:val="zh-CN"/>
        </w:rPr>
        <w:t>接受并正在执行。</w:t>
      </w:r>
    </w:p>
    <w:p w:rsidR="00B67FF7" w:rsidRDefault="00262AEA" w:rsidP="00262AEA">
      <w:pPr>
        <w:pStyle w:val="SingleTxtGC"/>
        <w:tabs>
          <w:tab w:val="clear" w:pos="1996"/>
          <w:tab w:val="clear" w:pos="2427"/>
          <w:tab w:val="left" w:pos="2552"/>
        </w:tabs>
        <w:rPr>
          <w:lang w:val="zh-CN"/>
        </w:rPr>
      </w:pPr>
      <w:r>
        <w:rPr>
          <w:lang w:val="zh-CN"/>
        </w:rPr>
        <w:tab/>
      </w:r>
      <w:r w:rsidR="000903B9" w:rsidRPr="000903B9">
        <w:rPr>
          <w:rFonts w:hint="eastAsia"/>
          <w:lang w:val="zh-CN"/>
        </w:rPr>
        <w:t>28.</w:t>
      </w:r>
      <w:r w:rsidR="000903B9" w:rsidRPr="000903B9">
        <w:rPr>
          <w:lang w:val="zh-CN"/>
        </w:rPr>
        <w:t>34</w:t>
      </w:r>
      <w:r w:rsidR="000903B9" w:rsidRPr="000903B9">
        <w:rPr>
          <w:rFonts w:hint="eastAsia"/>
        </w:rPr>
        <w:t>6</w:t>
      </w:r>
      <w:r w:rsidR="000903B9" w:rsidRPr="000903B9">
        <w:rPr>
          <w:rFonts w:hint="eastAsia"/>
          <w:lang w:val="zh-CN"/>
        </w:rPr>
        <w:t>.</w:t>
      </w:r>
      <w:r>
        <w:rPr>
          <w:lang w:val="zh-CN"/>
        </w:rPr>
        <w:tab/>
      </w:r>
      <w:r w:rsidR="000903B9" w:rsidRPr="000903B9">
        <w:rPr>
          <w:rFonts w:hint="eastAsia"/>
          <w:lang w:val="zh-CN"/>
        </w:rPr>
        <w:t>接受并正在执行。</w:t>
      </w:r>
    </w:p>
    <w:p w:rsidR="00262AEA" w:rsidRPr="00262AEA" w:rsidRDefault="00262AEA" w:rsidP="00262AEA">
      <w:pPr>
        <w:pStyle w:val="SingleTxtGC"/>
        <w:tabs>
          <w:tab w:val="clear" w:pos="1996"/>
          <w:tab w:val="clear" w:pos="2427"/>
          <w:tab w:val="left" w:pos="2552"/>
        </w:tabs>
        <w:suppressAutoHyphens/>
        <w:spacing w:before="240" w:after="0" w:line="240" w:lineRule="atLeast"/>
        <w:jc w:val="center"/>
        <w:rPr>
          <w:u w:val="single"/>
        </w:rPr>
      </w:pPr>
      <w:r>
        <w:rPr>
          <w:u w:val="single"/>
          <w:lang w:val="zh-CN"/>
        </w:rPr>
        <w:tab/>
      </w:r>
      <w:r>
        <w:rPr>
          <w:u w:val="single"/>
          <w:lang w:val="zh-CN"/>
        </w:rPr>
        <w:tab/>
      </w:r>
      <w:r>
        <w:rPr>
          <w:u w:val="single"/>
          <w:lang w:val="zh-CN"/>
        </w:rPr>
        <w:tab/>
      </w:r>
    </w:p>
    <w:sectPr w:rsidR="00262AEA" w:rsidRPr="00262AEA" w:rsidSect="00D45C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12" w:rsidRPr="000D319F" w:rsidRDefault="00B02212" w:rsidP="000D319F">
      <w:pPr>
        <w:pStyle w:val="Footer"/>
        <w:spacing w:after="240"/>
        <w:ind w:left="907"/>
        <w:rPr>
          <w:rFonts w:asciiTheme="majorBidi" w:eastAsia="SimSun" w:hAnsiTheme="majorBidi" w:cstheme="majorBidi"/>
          <w:sz w:val="21"/>
          <w:szCs w:val="21"/>
          <w:lang w:val="en-US"/>
        </w:rPr>
      </w:pPr>
    </w:p>
    <w:p w:rsidR="00B02212" w:rsidRPr="000D319F" w:rsidRDefault="00B02212"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02212" w:rsidRPr="000D319F" w:rsidRDefault="00B02212" w:rsidP="000D319F">
      <w:pPr>
        <w:pStyle w:val="Footer"/>
      </w:pPr>
    </w:p>
  </w:endnote>
  <w:endnote w:type="continuationNotice" w:id="1">
    <w:p w:rsidR="00B02212" w:rsidRDefault="00B022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KaiTi_GB2312">
    <w:altName w:val="Malgun Gothic Semilight"/>
    <w:charset w:val="86"/>
    <w:family w:val="modern"/>
    <w:pitch w:val="fixed"/>
    <w:sig w:usb0="00000000" w:usb1="080E0000" w:usb2="00000010" w:usb3="00000000" w:csb0="00040000" w:csb1="00000000"/>
  </w:font>
  <w:font w:name="楷体">
    <w:altName w:val="Malgun Gothic Semilight"/>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Pr="00330F93" w:rsidRDefault="00B02212" w:rsidP="00330F93">
    <w:pPr>
      <w:pStyle w:val="Footer"/>
      <w:tabs>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D3B11">
      <w:rPr>
        <w:rStyle w:val="PageNumber"/>
        <w:noProof/>
      </w:rPr>
      <w:t>12</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Pr="00330F93" w:rsidRDefault="00B02212" w:rsidP="00330F93">
    <w:pPr>
      <w:pStyle w:val="Footer"/>
      <w:tabs>
        <w:tab w:val="right" w:pos="9638"/>
      </w:tabs>
      <w:rPr>
        <w:rStyle w:val="PageNumber"/>
      </w:rPr>
    </w:pPr>
    <w:r>
      <w:tab/>
    </w:r>
    <w:r>
      <w:rPr>
        <w:rStyle w:val="PageNumber"/>
      </w:rPr>
      <w:fldChar w:fldCharType="begin"/>
    </w:r>
    <w:r>
      <w:rPr>
        <w:rStyle w:val="PageNumber"/>
      </w:rPr>
      <w:instrText xml:space="preserve"> PAGE  \* MERGEFORMAT </w:instrText>
    </w:r>
    <w:r>
      <w:rPr>
        <w:rStyle w:val="PageNumber"/>
      </w:rPr>
      <w:fldChar w:fldCharType="separate"/>
    </w:r>
    <w:r w:rsidR="009D3B11">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Pr="008B4347" w:rsidRDefault="00B02212" w:rsidP="000907F3">
    <w:pPr>
      <w:pStyle w:val="Footer"/>
      <w:tabs>
        <w:tab w:val="left" w:pos="1701"/>
        <w:tab w:val="left" w:pos="2552"/>
        <w:tab w:val="left" w:pos="8448"/>
      </w:tabs>
      <w:spacing w:before="360"/>
      <w:rPr>
        <w:rFonts w:eastAsiaTheme="minorEastAsia"/>
        <w:b/>
        <w:sz w:val="21"/>
        <w:lang w:eastAsia="zh-CN"/>
      </w:rPr>
    </w:pPr>
  </w:p>
  <w:p w:rsidR="00B02212" w:rsidRPr="00487939" w:rsidRDefault="00B02212" w:rsidP="00927B53">
    <w:pPr>
      <w:pStyle w:val="Footer"/>
      <w:tabs>
        <w:tab w:val="right" w:pos="8450"/>
      </w:tabs>
      <w:rPr>
        <w:sz w:val="20"/>
        <w:lang w:val="en-US" w:eastAsia="zh-CN"/>
      </w:rPr>
    </w:pPr>
    <w:r>
      <w:rPr>
        <w:b/>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12" w:rsidRPr="000157B1" w:rsidRDefault="00B02212"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rsidR="00B02212" w:rsidRPr="000157B1" w:rsidRDefault="00B02212"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rsidR="00B02212" w:rsidRDefault="00B02212"/>
  </w:footnote>
  <w:footnote w:id="2">
    <w:p w:rsidR="00B02212" w:rsidRPr="00050A51" w:rsidRDefault="00B02212" w:rsidP="00050A51">
      <w:pPr>
        <w:pStyle w:val="FootnoteText"/>
        <w:tabs>
          <w:tab w:val="clear" w:pos="1021"/>
          <w:tab w:val="right" w:pos="1020"/>
        </w:tabs>
      </w:pPr>
      <w:r w:rsidRPr="00050A51">
        <w:rPr>
          <w:rStyle w:val="FootnoteReference"/>
          <w:vertAlign w:val="baseline"/>
        </w:rPr>
        <w:tab/>
      </w:r>
      <w:r w:rsidRPr="00444E20">
        <w:rPr>
          <w:rStyle w:val="FootnoteReference"/>
          <w:color w:val="auto"/>
          <w:vertAlign w:val="baseline"/>
        </w:rPr>
        <w:t>*</w:t>
      </w:r>
      <w:r w:rsidRPr="00050A51">
        <w:tab/>
      </w:r>
      <w:r w:rsidRPr="00050A51">
        <w:rPr>
          <w:rFonts w:hint="eastAsia"/>
          <w:lang w:val="fr-FR"/>
        </w:rPr>
        <w:t>本文件在送交联合国翻译部门前未经编辑。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Default="00B02212" w:rsidP="00330F93">
    <w:pPr>
      <w:pStyle w:val="Header"/>
    </w:pPr>
    <w:r>
      <w:t>A/HRC/40/6/Add.1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Pr="00202A30" w:rsidRDefault="00B02212" w:rsidP="00330F93">
    <w:pPr>
      <w:pStyle w:val="Header"/>
      <w:jc w:val="right"/>
    </w:pPr>
    <w:r>
      <w:t>A/HRC/40/6/Add.1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3"/>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28"/>
    <w:rsid w:val="00011483"/>
    <w:rsid w:val="0001317E"/>
    <w:rsid w:val="00050A51"/>
    <w:rsid w:val="00054E5E"/>
    <w:rsid w:val="000903B9"/>
    <w:rsid w:val="000907F3"/>
    <w:rsid w:val="000D319F"/>
    <w:rsid w:val="000D6BBD"/>
    <w:rsid w:val="000E289A"/>
    <w:rsid w:val="000E4D0E"/>
    <w:rsid w:val="000E62AA"/>
    <w:rsid w:val="00113528"/>
    <w:rsid w:val="00131C6A"/>
    <w:rsid w:val="00132469"/>
    <w:rsid w:val="00144B69"/>
    <w:rsid w:val="00152D5C"/>
    <w:rsid w:val="00153E86"/>
    <w:rsid w:val="00186C47"/>
    <w:rsid w:val="00192A0A"/>
    <w:rsid w:val="001B16DD"/>
    <w:rsid w:val="001B1BD1"/>
    <w:rsid w:val="001C3EF2"/>
    <w:rsid w:val="001D17F6"/>
    <w:rsid w:val="0020198F"/>
    <w:rsid w:val="00204B42"/>
    <w:rsid w:val="0022146A"/>
    <w:rsid w:val="002231C3"/>
    <w:rsid w:val="0024417F"/>
    <w:rsid w:val="00250F8D"/>
    <w:rsid w:val="00255102"/>
    <w:rsid w:val="00256232"/>
    <w:rsid w:val="00262AEA"/>
    <w:rsid w:val="002939D6"/>
    <w:rsid w:val="002A679A"/>
    <w:rsid w:val="002B3AC7"/>
    <w:rsid w:val="002E1C97"/>
    <w:rsid w:val="002F5834"/>
    <w:rsid w:val="00326EBF"/>
    <w:rsid w:val="00327FE4"/>
    <w:rsid w:val="00330F93"/>
    <w:rsid w:val="00346D15"/>
    <w:rsid w:val="0037569F"/>
    <w:rsid w:val="003C0C9C"/>
    <w:rsid w:val="003E4A18"/>
    <w:rsid w:val="00427F63"/>
    <w:rsid w:val="00444E20"/>
    <w:rsid w:val="00474C6B"/>
    <w:rsid w:val="004972E2"/>
    <w:rsid w:val="004B5259"/>
    <w:rsid w:val="004C4A0A"/>
    <w:rsid w:val="004E6319"/>
    <w:rsid w:val="00557D9A"/>
    <w:rsid w:val="005C00B0"/>
    <w:rsid w:val="005E01D9"/>
    <w:rsid w:val="005E3084"/>
    <w:rsid w:val="005E3A08"/>
    <w:rsid w:val="005E403A"/>
    <w:rsid w:val="0064092D"/>
    <w:rsid w:val="00680656"/>
    <w:rsid w:val="0068630B"/>
    <w:rsid w:val="006B1119"/>
    <w:rsid w:val="006B7A8F"/>
    <w:rsid w:val="006C65D8"/>
    <w:rsid w:val="006E3E46"/>
    <w:rsid w:val="006E41E9"/>
    <w:rsid w:val="006E71B1"/>
    <w:rsid w:val="00705D89"/>
    <w:rsid w:val="00731A42"/>
    <w:rsid w:val="00767E69"/>
    <w:rsid w:val="0077079A"/>
    <w:rsid w:val="007A5599"/>
    <w:rsid w:val="007C0CAE"/>
    <w:rsid w:val="007E5DAD"/>
    <w:rsid w:val="00811540"/>
    <w:rsid w:val="00813CA1"/>
    <w:rsid w:val="00856233"/>
    <w:rsid w:val="00860F27"/>
    <w:rsid w:val="008831C8"/>
    <w:rsid w:val="008B0560"/>
    <w:rsid w:val="008B2BFA"/>
    <w:rsid w:val="008B4347"/>
    <w:rsid w:val="008C10F7"/>
    <w:rsid w:val="008D32CC"/>
    <w:rsid w:val="00923C5A"/>
    <w:rsid w:val="00927B53"/>
    <w:rsid w:val="00931360"/>
    <w:rsid w:val="0093206A"/>
    <w:rsid w:val="00936F03"/>
    <w:rsid w:val="00943B69"/>
    <w:rsid w:val="00944CB3"/>
    <w:rsid w:val="00952103"/>
    <w:rsid w:val="009B09D7"/>
    <w:rsid w:val="009D35ED"/>
    <w:rsid w:val="009D3B11"/>
    <w:rsid w:val="00A03CB6"/>
    <w:rsid w:val="00A1364C"/>
    <w:rsid w:val="00A21076"/>
    <w:rsid w:val="00A3739A"/>
    <w:rsid w:val="00A52DAF"/>
    <w:rsid w:val="00A84072"/>
    <w:rsid w:val="00A84DF2"/>
    <w:rsid w:val="00A87B40"/>
    <w:rsid w:val="00B02212"/>
    <w:rsid w:val="00B16570"/>
    <w:rsid w:val="00B423E7"/>
    <w:rsid w:val="00B53320"/>
    <w:rsid w:val="00B67FF7"/>
    <w:rsid w:val="00BC6522"/>
    <w:rsid w:val="00BF6D17"/>
    <w:rsid w:val="00C0288E"/>
    <w:rsid w:val="00C121D5"/>
    <w:rsid w:val="00C17349"/>
    <w:rsid w:val="00C351AA"/>
    <w:rsid w:val="00C52236"/>
    <w:rsid w:val="00C7253F"/>
    <w:rsid w:val="00C7577A"/>
    <w:rsid w:val="00C760F9"/>
    <w:rsid w:val="00CC0716"/>
    <w:rsid w:val="00D16A5F"/>
    <w:rsid w:val="00D26A05"/>
    <w:rsid w:val="00D45C65"/>
    <w:rsid w:val="00D564B3"/>
    <w:rsid w:val="00D67E3B"/>
    <w:rsid w:val="00D85827"/>
    <w:rsid w:val="00D93FA6"/>
    <w:rsid w:val="00D97B98"/>
    <w:rsid w:val="00DC671F"/>
    <w:rsid w:val="00DE4DA7"/>
    <w:rsid w:val="00DE6379"/>
    <w:rsid w:val="00E33B38"/>
    <w:rsid w:val="00E47FE5"/>
    <w:rsid w:val="00E574AF"/>
    <w:rsid w:val="00E71878"/>
    <w:rsid w:val="00E845B2"/>
    <w:rsid w:val="00F00D09"/>
    <w:rsid w:val="00F40EB3"/>
    <w:rsid w:val="00F664DD"/>
    <w:rsid w:val="00F714DA"/>
    <w:rsid w:val="00F75B02"/>
    <w:rsid w:val="00F8551A"/>
    <w:rsid w:val="00FB24E5"/>
    <w:rsid w:val="00FB456B"/>
    <w:rsid w:val="00FE7F4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E31DEA7-17AF-482C-B7B8-E1ED5FC3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A08"/>
    <w:pPr>
      <w:keepNext/>
      <w:keepLines/>
      <w:tabs>
        <w:tab w:val="right" w:pos="851"/>
      </w:tabs>
      <w:spacing w:before="240" w:after="240" w:line="440" w:lineRule="exact"/>
      <w:ind w:left="1134" w:right="1134" w:hanging="1134"/>
      <w:outlineLvl w:val="0"/>
    </w:pPr>
    <w:rPr>
      <w:rFonts w:eastAsia="SimHei"/>
      <w:snapToGrid/>
      <w:sz w:val="34"/>
      <w:szCs w:val="34"/>
    </w:rPr>
  </w:style>
  <w:style w:type="paragraph" w:customStyle="1" w:styleId="HChGC">
    <w:name w:val="_ H _Ch_GC"/>
    <w:basedOn w:val="Normal"/>
    <w:next w:val="Normal"/>
    <w:qFormat/>
    <w:rsid w:val="005E3A08"/>
    <w:pPr>
      <w:keepNext/>
      <w:keepLines/>
      <w:tabs>
        <w:tab w:val="right" w:pos="851"/>
      </w:tabs>
      <w:spacing w:before="360" w:after="240" w:line="400" w:lineRule="exact"/>
      <w:ind w:left="1134" w:right="1134" w:hanging="1134"/>
      <w:outlineLvl w:val="1"/>
    </w:pPr>
    <w:rPr>
      <w:rFonts w:eastAsia="SimHei"/>
      <w:snapToGrid/>
      <w:sz w:val="28"/>
      <w:szCs w:val="28"/>
    </w:rPr>
  </w:style>
  <w:style w:type="paragraph" w:customStyle="1" w:styleId="H1GC">
    <w:name w:val="_ H_1_GC"/>
    <w:basedOn w:val="Normal"/>
    <w:next w:val="Normal"/>
    <w:qFormat/>
    <w:rsid w:val="005E3A08"/>
    <w:pPr>
      <w:keepNext/>
      <w:keepLines/>
      <w:tabs>
        <w:tab w:val="right" w:pos="851"/>
      </w:tabs>
      <w:spacing w:before="360" w:after="240"/>
      <w:ind w:left="1134" w:right="1134" w:hanging="1134"/>
      <w:outlineLvl w:val="2"/>
    </w:pPr>
    <w:rPr>
      <w:rFonts w:eastAsia="SimHei"/>
      <w:snapToGrid/>
      <w:sz w:val="24"/>
      <w:szCs w:val="24"/>
    </w:rPr>
  </w:style>
  <w:style w:type="paragraph" w:customStyle="1" w:styleId="H23GC">
    <w:name w:val="_ H_2/3_GC"/>
    <w:basedOn w:val="Normal"/>
    <w:next w:val="Normal"/>
    <w:qFormat/>
    <w:rsid w:val="005E3A08"/>
    <w:pPr>
      <w:keepNext/>
      <w:keepLines/>
      <w:tabs>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5E3A08"/>
    <w:pPr>
      <w:keepNext/>
      <w:keepLines/>
      <w:tabs>
        <w:tab w:val="right" w:pos="851"/>
      </w:tabs>
      <w:spacing w:before="240" w:after="120"/>
      <w:ind w:left="1134" w:right="1134" w:hanging="1134"/>
      <w:outlineLvl w:val="4"/>
    </w:pPr>
    <w:rPr>
      <w:rFonts w:eastAsia="KaiTi_GB2312"/>
      <w:snapToGrid/>
      <w:sz w:val="23"/>
      <w:szCs w:val="23"/>
    </w:rPr>
  </w:style>
  <w:style w:type="paragraph" w:customStyle="1" w:styleId="H56GC">
    <w:name w:val="_ H_5/6_GC"/>
    <w:basedOn w:val="Normal"/>
    <w:next w:val="Normal"/>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
    <w:basedOn w:val="Normal"/>
    <w:link w:val="FootnoteTextChar"/>
    <w:qFormat/>
    <w:rsid w:val="00C52236"/>
    <w:pPr>
      <w:keepLines/>
      <w:tabs>
        <w:tab w:val="right" w:pos="1021"/>
      </w:tabs>
      <w:spacing w:after="120" w:line="240" w:lineRule="exact"/>
      <w:ind w:left="1134" w:right="1134" w:hanging="1134"/>
      <w:jc w:val="both"/>
    </w:pPr>
    <w:rPr>
      <w:sz w:val="18"/>
    </w:rPr>
  </w:style>
  <w:style w:type="character" w:customStyle="1" w:styleId="FootnoteTextChar">
    <w:name w:val="Footnote Text Char"/>
    <w:aliases w:val="5_G Char"/>
    <w:basedOn w:val="DefaultParagraphFont"/>
    <w:link w:val="FootnoteText"/>
    <w:uiPriority w:val="99"/>
    <w:rsid w:val="00C52236"/>
    <w:rPr>
      <w:snapToGrid w:val="0"/>
      <w:sz w:val="18"/>
    </w:rPr>
  </w:style>
  <w:style w:type="character" w:styleId="FootnoteReference">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basedOn w:val="FootnoteText"/>
    <w:link w:val="EndnoteTextChar"/>
    <w:qFormat/>
    <w:rsid w:val="00923C5A"/>
    <w:pPr>
      <w:spacing w:after="0"/>
    </w:pPr>
  </w:style>
  <w:style w:type="character" w:customStyle="1" w:styleId="EndnoteTextChar">
    <w:name w:val="Endnote Text Char"/>
    <w:basedOn w:val="DefaultParagraphFont"/>
    <w:link w:val="EndnoteText"/>
    <w:rsid w:val="00923C5A"/>
    <w:rPr>
      <w:snapToGrid w:val="0"/>
      <w:sz w:val="18"/>
    </w:rPr>
  </w:style>
  <w:style w:type="character" w:styleId="EndnoteReferenc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link w:val="Footer"/>
    <w:rsid w:val="00BF6D17"/>
    <w:rPr>
      <w:rFonts w:eastAsia="Times New Roman"/>
      <w:snapToGrid w:val="0"/>
      <w:sz w:val="16"/>
      <w:szCs w:val="16"/>
      <w:lang w:val="en-GB" w:eastAsia="en-US"/>
    </w:rPr>
  </w:style>
  <w:style w:type="character" w:styleId="PageNumber">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link w:val="Header"/>
    <w:rsid w:val="00BF6D1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semiHidden/>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0907F3"/>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Normal"/>
    <w:next w:val="Normal"/>
    <w:qFormat/>
    <w:rsid w:val="000907F3"/>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Bullet1G">
    <w:name w:val="_Bullet 1_G"/>
    <w:basedOn w:val="Normal"/>
    <w:qFormat/>
    <w:rsid w:val="000907F3"/>
    <w:pPr>
      <w:numPr>
        <w:numId w:val="9"/>
      </w:numPr>
      <w:suppressAutoHyphens/>
      <w:overflowPunct/>
      <w:adjustRightInd/>
      <w:snapToGrid/>
      <w:spacing w:after="120" w:line="240" w:lineRule="atLeast"/>
      <w:ind w:right="1134"/>
      <w:jc w:val="both"/>
    </w:pPr>
    <w:rPr>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98068-834A-4B94-A164-8AD6C8B12782}">
  <ds:schemaRefs>
    <ds:schemaRef ds:uri="http://schemas.openxmlformats.org/officeDocument/2006/bibliography"/>
  </ds:schemaRefs>
</ds:datastoreItem>
</file>

<file path=customXml/itemProps2.xml><?xml version="1.0" encoding="utf-8"?>
<ds:datastoreItem xmlns:ds="http://schemas.openxmlformats.org/officeDocument/2006/customXml" ds:itemID="{2E5087CD-AD5F-4113-A0E3-39367E3E4BD4}"/>
</file>

<file path=customXml/itemProps3.xml><?xml version="1.0" encoding="utf-8"?>
<ds:datastoreItem xmlns:ds="http://schemas.openxmlformats.org/officeDocument/2006/customXml" ds:itemID="{C5F11EE8-AFD8-40F4-92A9-31E3854F2ED7}"/>
</file>

<file path=customXml/itemProps4.xml><?xml version="1.0" encoding="utf-8"?>
<ds:datastoreItem xmlns:ds="http://schemas.openxmlformats.org/officeDocument/2006/customXml" ds:itemID="{BA916444-98E1-40E2-93ED-6D26FAFF6977}"/>
</file>

<file path=docProps/app.xml><?xml version="1.0" encoding="utf-8"?>
<Properties xmlns="http://schemas.openxmlformats.org/officeDocument/2006/extended-properties" xmlns:vt="http://schemas.openxmlformats.org/officeDocument/2006/docPropsVTypes">
  <Template>A.dotm</Template>
  <TotalTime>0</TotalTime>
  <Pages>13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A/HRC/39/5/Add.1</vt:lpstr>
    </vt:vector>
  </TitlesOfParts>
  <Company>DCM</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A/HRC/39/5/Add.1 in Chinese</dc:title>
  <dc:subject>1815223</dc:subject>
  <dc:creator>yang</dc:creator>
  <cp:keywords/>
  <dc:description/>
  <cp:lastModifiedBy>LANZ Veronique</cp:lastModifiedBy>
  <cp:revision>3</cp:revision>
  <cp:lastPrinted>2019-02-12T11:46:00Z</cp:lastPrinted>
  <dcterms:created xsi:type="dcterms:W3CDTF">2019-02-27T12:31:00Z</dcterms:created>
  <dcterms:modified xsi:type="dcterms:W3CDTF">2019-02-27T12:35:00Z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